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04CD" w14:textId="231CEA4E" w:rsidR="007007C8" w:rsidRPr="007007C8" w:rsidRDefault="007007C8" w:rsidP="002F4E89">
      <w:pPr>
        <w:pStyle w:val="NormalWeb"/>
        <w:spacing w:after="0"/>
        <w:jc w:val="center"/>
        <w:rPr>
          <w:u w:val="double" w:color="FF0000"/>
        </w:rPr>
      </w:pPr>
      <w:bookmarkStart w:id="0" w:name="_Hlk119535969"/>
      <w:r>
        <w:rPr>
          <w:b/>
          <w:bCs/>
          <w:sz w:val="27"/>
          <w:szCs w:val="27"/>
          <w:u w:val="single"/>
        </w:rPr>
        <w:t>Règlement Participation au Championnat Européen Seniors de Bowling « ESBC »</w:t>
      </w:r>
    </w:p>
    <w:p w14:paraId="607E12AC" w14:textId="77777777" w:rsidR="007007C8" w:rsidRDefault="007007C8" w:rsidP="009A6FA9">
      <w:pPr>
        <w:pStyle w:val="NormalWeb"/>
        <w:numPr>
          <w:ilvl w:val="0"/>
          <w:numId w:val="2"/>
        </w:numPr>
        <w:spacing w:after="0"/>
        <w:ind w:right="142"/>
      </w:pPr>
      <w:r>
        <w:rPr>
          <w:b/>
          <w:bCs/>
        </w:rPr>
        <w:t>But et Règlement</w:t>
      </w:r>
    </w:p>
    <w:p w14:paraId="5F9F4765" w14:textId="6E2ED4C2" w:rsidR="007007C8" w:rsidRDefault="007007C8" w:rsidP="009A6FA9">
      <w:pPr>
        <w:pStyle w:val="NormalWeb"/>
        <w:numPr>
          <w:ilvl w:val="1"/>
          <w:numId w:val="2"/>
        </w:numPr>
        <w:spacing w:after="0"/>
        <w:ind w:right="142"/>
      </w:pPr>
      <w:r>
        <w:t>Participation des joueurs (</w:t>
      </w:r>
      <w:proofErr w:type="spellStart"/>
      <w:r>
        <w:t>euses</w:t>
      </w:r>
      <w:proofErr w:type="spellEnd"/>
      <w:r>
        <w:t>) au championnat européen seniors « ESBC » et aux frais pour cette compétition.</w:t>
      </w:r>
    </w:p>
    <w:p w14:paraId="7C82D1A4" w14:textId="77777777" w:rsidR="007007C8" w:rsidRDefault="007007C8" w:rsidP="009A6FA9">
      <w:pPr>
        <w:pStyle w:val="NormalWeb"/>
        <w:numPr>
          <w:ilvl w:val="1"/>
          <w:numId w:val="2"/>
        </w:numPr>
        <w:spacing w:after="0"/>
        <w:ind w:right="142"/>
      </w:pPr>
      <w:r>
        <w:t xml:space="preserve">Les règlements ESBC sont liés à l’inscription. </w:t>
      </w:r>
    </w:p>
    <w:p w14:paraId="41B18C9F" w14:textId="77777777" w:rsidR="007007C8" w:rsidRDefault="007007C8" w:rsidP="009A6FA9">
      <w:pPr>
        <w:pStyle w:val="NormalWeb"/>
        <w:numPr>
          <w:ilvl w:val="1"/>
          <w:numId w:val="2"/>
        </w:numPr>
        <w:spacing w:after="0"/>
        <w:ind w:right="142"/>
      </w:pPr>
      <w:r>
        <w:t>Le règlement « SB 50. Seniors, art.53 et suivant » règle les points principaux sur l’engagement de SB pour les championnats d’Europe.</w:t>
      </w:r>
    </w:p>
    <w:p w14:paraId="02F68C81" w14:textId="4DF998F7" w:rsidR="007007C8" w:rsidRDefault="007007C8" w:rsidP="009A6FA9">
      <w:pPr>
        <w:pStyle w:val="NormalWeb"/>
        <w:numPr>
          <w:ilvl w:val="1"/>
          <w:numId w:val="2"/>
        </w:numPr>
        <w:spacing w:after="0"/>
        <w:ind w:right="142"/>
      </w:pPr>
      <w:r>
        <w:t xml:space="preserve">Les statuts de </w:t>
      </w:r>
      <w:proofErr w:type="spellStart"/>
      <w:r>
        <w:t>Swiss</w:t>
      </w:r>
      <w:proofErr w:type="spellEnd"/>
      <w:r>
        <w:t xml:space="preserve"> Bowling ainsi que le règlement SB « 50. Seniors » font foi en cas de doute.</w:t>
      </w:r>
    </w:p>
    <w:p w14:paraId="4778E96F" w14:textId="77777777" w:rsidR="007007C8" w:rsidRDefault="007007C8" w:rsidP="009A6FA9">
      <w:pPr>
        <w:pStyle w:val="NormalWeb"/>
        <w:numPr>
          <w:ilvl w:val="0"/>
          <w:numId w:val="3"/>
        </w:numPr>
        <w:spacing w:after="0"/>
        <w:ind w:right="142"/>
      </w:pPr>
      <w:r>
        <w:rPr>
          <w:b/>
          <w:bCs/>
        </w:rPr>
        <w:t>Validité</w:t>
      </w:r>
    </w:p>
    <w:p w14:paraId="0EF147C1" w14:textId="0D961CB0" w:rsidR="007007C8" w:rsidRDefault="007007C8" w:rsidP="009A6FA9">
      <w:pPr>
        <w:pStyle w:val="NormalWeb"/>
        <w:numPr>
          <w:ilvl w:val="1"/>
          <w:numId w:val="3"/>
        </w:numPr>
        <w:spacing w:after="0"/>
        <w:ind w:right="142"/>
      </w:pPr>
      <w:r>
        <w:t>Validé par l’assemblée SB des délégués pour l’année à venir.</w:t>
      </w:r>
    </w:p>
    <w:p w14:paraId="595A6F62" w14:textId="77777777" w:rsidR="007007C8" w:rsidRDefault="007007C8" w:rsidP="009A6FA9">
      <w:pPr>
        <w:pStyle w:val="NormalWeb"/>
        <w:numPr>
          <w:ilvl w:val="0"/>
          <w:numId w:val="4"/>
        </w:numPr>
        <w:spacing w:after="0"/>
        <w:ind w:right="142"/>
      </w:pPr>
      <w:r>
        <w:rPr>
          <w:b/>
          <w:bCs/>
        </w:rPr>
        <w:t>Inscription – Indemnité</w:t>
      </w:r>
    </w:p>
    <w:p w14:paraId="7D6FEC3F" w14:textId="77777777" w:rsidR="007007C8" w:rsidRDefault="007007C8" w:rsidP="009A6FA9">
      <w:pPr>
        <w:pStyle w:val="NormalWeb"/>
        <w:numPr>
          <w:ilvl w:val="1"/>
          <w:numId w:val="4"/>
        </w:numPr>
        <w:spacing w:after="0"/>
        <w:ind w:right="142"/>
      </w:pPr>
      <w:r>
        <w:t xml:space="preserve">Tous joueurs et joueuses, </w:t>
      </w:r>
      <w:r>
        <w:rPr>
          <w:b/>
          <w:bCs/>
          <w:u w:val="single"/>
        </w:rPr>
        <w:t>dans l’année de leurs 50 ans et de</w:t>
      </w:r>
      <w:r>
        <w:rPr>
          <w:u w:val="single"/>
        </w:rPr>
        <w:t xml:space="preserve"> N</w:t>
      </w:r>
      <w:r>
        <w:rPr>
          <w:b/>
          <w:bCs/>
          <w:u w:val="single"/>
        </w:rPr>
        <w:t>ationalité Suisse,</w:t>
      </w:r>
      <w:r>
        <w:t xml:space="preserve"> ayant une licence SB valable peuvent y participer. Un joueur(se) ne pourra en aucun cas représenter la Suisse lors de cette compétition sans l’accord écrit de SB.</w:t>
      </w:r>
    </w:p>
    <w:p w14:paraId="49C7316F" w14:textId="77777777" w:rsidR="007007C8" w:rsidRDefault="007007C8" w:rsidP="009A6FA9">
      <w:pPr>
        <w:pStyle w:val="NormalWeb"/>
        <w:numPr>
          <w:ilvl w:val="1"/>
          <w:numId w:val="4"/>
        </w:numPr>
        <w:spacing w:after="0"/>
        <w:ind w:right="142"/>
      </w:pPr>
      <w:r>
        <w:t>L’inscription se fait auprès du responsable SB nommé par l’AG des délégués avec le formulaire officiel à disposition sur le site « SB Seniors ». (Aucun joueur ne peut s’inscrire individuellement auprès d’ESBC)</w:t>
      </w:r>
    </w:p>
    <w:p w14:paraId="62A0CC76" w14:textId="2C17E243" w:rsidR="007007C8" w:rsidRPr="007007C8" w:rsidRDefault="007007C8" w:rsidP="009A6FA9">
      <w:pPr>
        <w:pStyle w:val="NormalWeb"/>
        <w:numPr>
          <w:ilvl w:val="1"/>
          <w:numId w:val="4"/>
        </w:numPr>
        <w:spacing w:after="0"/>
        <w:ind w:right="142"/>
        <w:rPr>
          <w:color w:val="FF0000"/>
        </w:rPr>
      </w:pPr>
      <w:r w:rsidRPr="007007C8">
        <w:rPr>
          <w:color w:val="FF0000"/>
        </w:rPr>
        <w:t>Les inscriptions auprès de SB seront terminées au plus tard le 2</w:t>
      </w:r>
      <w:r w:rsidR="00CF0581">
        <w:rPr>
          <w:color w:val="FF0000"/>
        </w:rPr>
        <w:t>8</w:t>
      </w:r>
      <w:r w:rsidRPr="007007C8">
        <w:rPr>
          <w:color w:val="FF0000"/>
        </w:rPr>
        <w:t xml:space="preserve"> Décembre202</w:t>
      </w:r>
      <w:r w:rsidR="00CF0581">
        <w:rPr>
          <w:color w:val="FF0000"/>
        </w:rPr>
        <w:t>3</w:t>
      </w:r>
      <w:r w:rsidRPr="007007C8">
        <w:rPr>
          <w:color w:val="FF0000"/>
        </w:rPr>
        <w:t>.</w:t>
      </w:r>
    </w:p>
    <w:p w14:paraId="4DD0AAB3" w14:textId="77777777" w:rsidR="007007C8" w:rsidRDefault="007007C8" w:rsidP="009A6FA9">
      <w:pPr>
        <w:pStyle w:val="NormalWeb"/>
        <w:numPr>
          <w:ilvl w:val="0"/>
          <w:numId w:val="5"/>
        </w:numPr>
        <w:spacing w:after="0"/>
        <w:ind w:right="142"/>
      </w:pPr>
      <w:r>
        <w:rPr>
          <w:b/>
          <w:bCs/>
        </w:rPr>
        <w:t xml:space="preserve">Participation </w:t>
      </w:r>
    </w:p>
    <w:p w14:paraId="59317B14" w14:textId="77777777" w:rsidR="007007C8" w:rsidRDefault="007007C8" w:rsidP="009A6FA9">
      <w:pPr>
        <w:pStyle w:val="NormalWeb"/>
        <w:numPr>
          <w:ilvl w:val="1"/>
          <w:numId w:val="5"/>
        </w:numPr>
        <w:spacing w:after="0"/>
        <w:ind w:right="142"/>
      </w:pPr>
      <w:r>
        <w:t>Si un nombre maximum de joueurs par pays est défini, SB prendra les inscriptions en compte par ordre d’arrivée.</w:t>
      </w:r>
    </w:p>
    <w:p w14:paraId="5A4B973D" w14:textId="77777777" w:rsidR="007007C8" w:rsidRDefault="007007C8" w:rsidP="009A6FA9">
      <w:pPr>
        <w:pStyle w:val="NormalWeb"/>
        <w:numPr>
          <w:ilvl w:val="1"/>
          <w:numId w:val="5"/>
        </w:numPr>
        <w:spacing w:after="0"/>
        <w:ind w:right="142"/>
      </w:pPr>
      <w:r>
        <w:t>Hôtel, cérémonies d’ouverture /clôture, transports dans les bowlings, sont organisés par le pays organisateur et SB s’y réfère pour réserver.</w:t>
      </w:r>
    </w:p>
    <w:p w14:paraId="20F5EB5C" w14:textId="77777777" w:rsidR="007007C8" w:rsidRDefault="007007C8" w:rsidP="009A6FA9">
      <w:pPr>
        <w:pStyle w:val="NormalWeb"/>
        <w:numPr>
          <w:ilvl w:val="1"/>
          <w:numId w:val="5"/>
        </w:numPr>
        <w:spacing w:after="0"/>
        <w:ind w:right="142"/>
      </w:pPr>
      <w:r>
        <w:t xml:space="preserve">SB s’occupera de la formation des Doublettes et Triplettes </w:t>
      </w:r>
    </w:p>
    <w:p w14:paraId="28744517" w14:textId="12C479C8" w:rsidR="007007C8" w:rsidRDefault="007007C8" w:rsidP="009A6FA9">
      <w:pPr>
        <w:pStyle w:val="NormalWeb"/>
        <w:numPr>
          <w:ilvl w:val="1"/>
          <w:numId w:val="5"/>
        </w:numPr>
        <w:spacing w:after="0"/>
        <w:ind w:right="142"/>
      </w:pPr>
      <w:r>
        <w:t>Un joueur (</w:t>
      </w:r>
      <w:proofErr w:type="spellStart"/>
      <w:r>
        <w:t>euse</w:t>
      </w:r>
      <w:proofErr w:type="spellEnd"/>
      <w:r>
        <w:t xml:space="preserve">), sur demande, peut former son équipe doublette / triplette avec l’accord de ses partenaires. </w:t>
      </w:r>
    </w:p>
    <w:p w14:paraId="0F8B3A48" w14:textId="13D6F223" w:rsidR="007007C8" w:rsidRDefault="007007C8" w:rsidP="009A6FA9">
      <w:pPr>
        <w:pStyle w:val="NormalWeb"/>
        <w:numPr>
          <w:ilvl w:val="0"/>
          <w:numId w:val="6"/>
        </w:numPr>
        <w:spacing w:after="0"/>
        <w:ind w:right="142"/>
      </w:pPr>
      <w:r>
        <w:rPr>
          <w:b/>
          <w:bCs/>
        </w:rPr>
        <w:t xml:space="preserve">Financement </w:t>
      </w:r>
    </w:p>
    <w:p w14:paraId="6B479519" w14:textId="084A18B3" w:rsidR="007007C8" w:rsidRDefault="007007C8" w:rsidP="009A6FA9">
      <w:pPr>
        <w:pStyle w:val="NormalWeb"/>
        <w:numPr>
          <w:ilvl w:val="1"/>
          <w:numId w:val="6"/>
        </w:numPr>
        <w:spacing w:after="0"/>
        <w:ind w:right="142"/>
      </w:pPr>
      <w:r>
        <w:t>Inscription = 2</w:t>
      </w:r>
      <w:r w:rsidR="00CF0581">
        <w:t>5</w:t>
      </w:r>
      <w:r>
        <w:t>0</w:t>
      </w:r>
      <w:r w:rsidR="00CF0581">
        <w:t xml:space="preserve"> </w:t>
      </w:r>
      <w:r>
        <w:t>Euro</w:t>
      </w:r>
      <w:r w:rsidR="00CF0581">
        <w:t>s</w:t>
      </w:r>
      <w:r>
        <w:t xml:space="preserve"> par joueurs (</w:t>
      </w:r>
      <w:proofErr w:type="spellStart"/>
      <w:r>
        <w:t>euses</w:t>
      </w:r>
      <w:proofErr w:type="spellEnd"/>
      <w:r>
        <w:t>) - (1</w:t>
      </w:r>
      <w:r w:rsidR="00CF0581">
        <w:t>9</w:t>
      </w:r>
      <w:r>
        <w:t>0</w:t>
      </w:r>
      <w:r w:rsidR="00CF0581">
        <w:t xml:space="preserve"> </w:t>
      </w:r>
      <w:r>
        <w:t>Euro</w:t>
      </w:r>
      <w:r w:rsidR="00CF0581">
        <w:t xml:space="preserve">s </w:t>
      </w:r>
      <w:proofErr w:type="gramStart"/>
      <w:r w:rsidR="00CF0581">
        <w:t>pars</w:t>
      </w:r>
      <w:proofErr w:type="gramEnd"/>
      <w:r>
        <w:t xml:space="preserve"> Accompagnants)</w:t>
      </w:r>
    </w:p>
    <w:p w14:paraId="342FE215" w14:textId="77777777" w:rsidR="007007C8" w:rsidRDefault="007007C8" w:rsidP="009A6FA9">
      <w:pPr>
        <w:pStyle w:val="NormalWeb"/>
        <w:numPr>
          <w:ilvl w:val="1"/>
          <w:numId w:val="6"/>
        </w:numPr>
        <w:spacing w:after="0"/>
        <w:ind w:right="142"/>
      </w:pPr>
      <w:r>
        <w:t xml:space="preserve">Frais d’inscription à payer : 100% selon facture SB. </w:t>
      </w:r>
    </w:p>
    <w:p w14:paraId="2C011F2A" w14:textId="77777777" w:rsidR="007007C8" w:rsidRDefault="007007C8" w:rsidP="009A6FA9">
      <w:pPr>
        <w:pStyle w:val="NormalWeb"/>
        <w:numPr>
          <w:ilvl w:val="1"/>
          <w:numId w:val="6"/>
        </w:numPr>
        <w:spacing w:after="0"/>
        <w:ind w:right="142"/>
      </w:pPr>
      <w:r>
        <w:t xml:space="preserve">Frais de réservation « hôtel officiel » à payer : 100% selon facture SB </w:t>
      </w:r>
    </w:p>
    <w:p w14:paraId="42155870" w14:textId="77777777" w:rsidR="007007C8" w:rsidRDefault="007007C8" w:rsidP="009A6FA9">
      <w:pPr>
        <w:pStyle w:val="NormalWeb"/>
        <w:numPr>
          <w:ilvl w:val="1"/>
          <w:numId w:val="6"/>
        </w:numPr>
        <w:spacing w:after="0"/>
        <w:ind w:right="142"/>
      </w:pPr>
      <w:r>
        <w:t>Les autres frais, transports, assurances, repas, visites, etc. sont directement payés par le joueur (se) selon sa propre organisation (ART. 53.1.5).</w:t>
      </w:r>
    </w:p>
    <w:p w14:paraId="47EE93C8" w14:textId="77777777" w:rsidR="007007C8" w:rsidRDefault="007007C8" w:rsidP="009A6FA9">
      <w:pPr>
        <w:pStyle w:val="NormalWeb"/>
        <w:numPr>
          <w:ilvl w:val="1"/>
          <w:numId w:val="6"/>
        </w:numPr>
        <w:spacing w:after="0"/>
        <w:ind w:right="142"/>
      </w:pPr>
      <w:r>
        <w:t xml:space="preserve">La facture SB est à régler </w:t>
      </w:r>
      <w:r>
        <w:rPr>
          <w:u w:val="single"/>
        </w:rPr>
        <w:t>au plus tard le 14 mai, avant la compétition</w:t>
      </w:r>
      <w:r>
        <w:t xml:space="preserve">. </w:t>
      </w:r>
    </w:p>
    <w:p w14:paraId="26A84A5B" w14:textId="77777777" w:rsidR="007007C8" w:rsidRDefault="007007C8" w:rsidP="009A6FA9">
      <w:pPr>
        <w:pStyle w:val="NormalWeb"/>
        <w:numPr>
          <w:ilvl w:val="1"/>
          <w:numId w:val="6"/>
        </w:numPr>
        <w:spacing w:after="0"/>
        <w:ind w:right="142"/>
      </w:pPr>
      <w:r>
        <w:t>Remboursement : la demande doit parvenir par lettre recommandée 10 jours avant les dates des règlements en vigueur sur les remboursements ESBC.</w:t>
      </w:r>
    </w:p>
    <w:p w14:paraId="213951B6" w14:textId="77777777" w:rsidR="007007C8" w:rsidRDefault="007007C8" w:rsidP="009A6FA9">
      <w:pPr>
        <w:pStyle w:val="NormalWeb"/>
        <w:numPr>
          <w:ilvl w:val="1"/>
          <w:numId w:val="6"/>
        </w:numPr>
        <w:spacing w:after="0"/>
        <w:ind w:right="142"/>
      </w:pPr>
      <w:r>
        <w:t>Une assurance « </w:t>
      </w:r>
      <w:r>
        <w:rPr>
          <w:u w:val="single"/>
        </w:rPr>
        <w:t>annulation de voyage est recommandée</w:t>
      </w:r>
      <w:r>
        <w:t> »</w:t>
      </w:r>
    </w:p>
    <w:bookmarkEnd w:id="0"/>
    <w:p w14:paraId="2F0085FD" w14:textId="4EA20EFE" w:rsidR="007007C8" w:rsidRDefault="007007C8" w:rsidP="007007C8">
      <w:pPr>
        <w:pStyle w:val="NormalWeb"/>
        <w:spacing w:after="0"/>
        <w:ind w:left="794"/>
      </w:pPr>
    </w:p>
    <w:p w14:paraId="3A25FF5D" w14:textId="6CDE3DD1" w:rsidR="00E47031" w:rsidRPr="00E47031" w:rsidRDefault="00E47031" w:rsidP="00721544">
      <w:pPr>
        <w:pStyle w:val="NormalWeb"/>
        <w:spacing w:after="0"/>
        <w:ind w:left="794"/>
        <w:jc w:val="center"/>
        <w:rPr>
          <w:b/>
          <w:bCs/>
          <w:u w:val="single"/>
        </w:rPr>
      </w:pPr>
    </w:p>
    <w:p w14:paraId="414B01AF" w14:textId="3CBE7E6C" w:rsidR="007007C8" w:rsidRDefault="007007C8" w:rsidP="00721544">
      <w:pPr>
        <w:widowControl/>
        <w:suppressAutoHyphens w:val="0"/>
        <w:ind w:left="2124" w:firstLine="70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 w:bidi="ar-SA"/>
        </w:rPr>
      </w:pPr>
    </w:p>
    <w:p w14:paraId="7304C8A0" w14:textId="1991A8B3" w:rsidR="002F4E89" w:rsidRDefault="002F4E89" w:rsidP="00721544">
      <w:pPr>
        <w:widowControl/>
        <w:suppressAutoHyphens w:val="0"/>
        <w:ind w:left="2124" w:firstLine="70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 w:bidi="ar-SA"/>
        </w:rPr>
      </w:pPr>
    </w:p>
    <w:p w14:paraId="04019733" w14:textId="4C122D88" w:rsidR="002F4E89" w:rsidRDefault="002F4E89" w:rsidP="004A1A87">
      <w:pPr>
        <w:widowControl/>
        <w:suppressAutoHyphens w:val="0"/>
        <w:ind w:left="2124" w:firstLine="708"/>
        <w:rPr>
          <w:rFonts w:ascii="Arial" w:eastAsia="Times New Roman" w:hAnsi="Arial" w:cs="Arial"/>
          <w:b/>
          <w:sz w:val="28"/>
          <w:szCs w:val="28"/>
          <w:u w:val="single"/>
          <w:lang w:eastAsia="ar-SA" w:bidi="ar-SA"/>
        </w:rPr>
      </w:pPr>
    </w:p>
    <w:p w14:paraId="01279078" w14:textId="77777777" w:rsidR="00FF1D91" w:rsidRDefault="00FF1D91" w:rsidP="00FF1D91">
      <w:pPr>
        <w:widowControl/>
        <w:suppressAutoHyphens w:val="0"/>
        <w:rPr>
          <w:rFonts w:ascii="Arial" w:eastAsia="Times New Roman" w:hAnsi="Arial" w:cs="Arial"/>
          <w:b/>
          <w:sz w:val="28"/>
          <w:szCs w:val="28"/>
          <w:u w:val="single"/>
          <w:lang w:eastAsia="ar-SA" w:bidi="ar-SA"/>
        </w:rPr>
      </w:pPr>
    </w:p>
    <w:p w14:paraId="412E08C6" w14:textId="1B749A0D" w:rsidR="001E5020" w:rsidRDefault="00FF1D91" w:rsidP="00FF1D91">
      <w:pPr>
        <w:widowControl/>
        <w:suppressAutoHyphens w:val="0"/>
        <w:ind w:left="2832"/>
        <w:rPr>
          <w:rFonts w:ascii="Arial" w:eastAsia="Times New Roman" w:hAnsi="Arial" w:cs="Arial"/>
          <w:b/>
          <w:sz w:val="28"/>
          <w:szCs w:val="28"/>
          <w:u w:val="thick"/>
          <w:lang w:eastAsia="ar-SA" w:bidi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 w:bidi="ar-SA"/>
        </w:rPr>
        <w:lastRenderedPageBreak/>
        <w:t xml:space="preserve">         </w:t>
      </w:r>
      <w:r w:rsidR="001E5020" w:rsidRPr="007007C8">
        <w:rPr>
          <w:rFonts w:ascii="Arial" w:eastAsia="Times New Roman" w:hAnsi="Arial" w:cs="Arial"/>
          <w:b/>
          <w:sz w:val="28"/>
          <w:szCs w:val="28"/>
          <w:u w:val="thick"/>
          <w:lang w:eastAsia="ar-SA" w:bidi="ar-SA"/>
        </w:rPr>
        <w:t>Inscription  E S B C 20</w:t>
      </w:r>
      <w:r w:rsidR="00624BE0" w:rsidRPr="007007C8">
        <w:rPr>
          <w:rFonts w:ascii="Arial" w:eastAsia="Times New Roman" w:hAnsi="Arial" w:cs="Arial"/>
          <w:b/>
          <w:sz w:val="28"/>
          <w:szCs w:val="28"/>
          <w:u w:val="thick"/>
          <w:lang w:eastAsia="ar-SA" w:bidi="ar-SA"/>
        </w:rPr>
        <w:t>2</w:t>
      </w:r>
      <w:r w:rsidR="00B771BE">
        <w:rPr>
          <w:rFonts w:ascii="Arial" w:eastAsia="Times New Roman" w:hAnsi="Arial" w:cs="Arial"/>
          <w:b/>
          <w:sz w:val="28"/>
          <w:szCs w:val="28"/>
          <w:u w:val="thick"/>
          <w:lang w:eastAsia="ar-SA" w:bidi="ar-SA"/>
        </w:rPr>
        <w:t>4</w:t>
      </w:r>
    </w:p>
    <w:p w14:paraId="2B09977F" w14:textId="77777777" w:rsidR="00B771BE" w:rsidRPr="007007C8" w:rsidRDefault="00B771BE" w:rsidP="00FF1D91">
      <w:pPr>
        <w:widowControl/>
        <w:suppressAutoHyphens w:val="0"/>
        <w:ind w:left="2832"/>
        <w:rPr>
          <w:rFonts w:ascii="Arial" w:eastAsia="Times New Roman" w:hAnsi="Arial" w:cs="Arial"/>
          <w:b/>
          <w:sz w:val="28"/>
          <w:szCs w:val="28"/>
          <w:u w:val="thick"/>
          <w:lang w:val="x-none" w:eastAsia="ar-SA" w:bidi="ar-SA"/>
        </w:rPr>
      </w:pPr>
    </w:p>
    <w:p w14:paraId="1E137257" w14:textId="3BA677C5" w:rsidR="001E5020" w:rsidRPr="007007C8" w:rsidRDefault="002F4E89" w:rsidP="002F4E89">
      <w:pPr>
        <w:pStyle w:val="Paragraphedeliste"/>
        <w:widowControl/>
        <w:tabs>
          <w:tab w:val="center" w:pos="4536"/>
          <w:tab w:val="right" w:pos="9072"/>
        </w:tabs>
        <w:suppressAutoHyphens w:val="0"/>
        <w:rPr>
          <w:rFonts w:ascii="Arial" w:eastAsia="Times New Roman" w:hAnsi="Arial" w:cs="Arial"/>
          <w:sz w:val="28"/>
          <w:szCs w:val="28"/>
          <w:lang w:val="en-US" w:eastAsia="ar-SA" w:bidi="ar-SA"/>
        </w:rPr>
      </w:pPr>
      <w:r>
        <w:rPr>
          <w:rFonts w:ascii="Arial" w:eastAsia="Times New Roman" w:hAnsi="Arial" w:cs="Arial"/>
          <w:b/>
          <w:sz w:val="28"/>
          <w:szCs w:val="28"/>
          <w:lang w:val="fr-FR" w:eastAsia="ar-SA" w:bidi="ar-SA"/>
        </w:rPr>
        <w:t xml:space="preserve">                                   </w:t>
      </w:r>
      <w:r w:rsidR="001E5020" w:rsidRPr="007007C8">
        <w:rPr>
          <w:rFonts w:ascii="Arial" w:eastAsia="Times New Roman" w:hAnsi="Arial" w:cs="Arial"/>
          <w:b/>
          <w:sz w:val="28"/>
          <w:szCs w:val="28"/>
          <w:lang w:val="x-none" w:eastAsia="ar-SA" w:bidi="ar-SA"/>
        </w:rPr>
        <w:t>Ville</w:t>
      </w:r>
      <w:r w:rsidR="001E5020" w:rsidRPr="007007C8">
        <w:rPr>
          <w:rFonts w:ascii="Arial" w:eastAsia="Times New Roman" w:hAnsi="Arial" w:cs="Arial"/>
          <w:sz w:val="28"/>
          <w:szCs w:val="28"/>
          <w:lang w:val="x-none" w:eastAsia="ar-SA" w:bidi="ar-SA"/>
        </w:rPr>
        <w:t xml:space="preserve">: </w:t>
      </w:r>
      <w:r w:rsidR="00051D37">
        <w:rPr>
          <w:rFonts w:ascii="Arial" w:eastAsia="Times New Roman" w:hAnsi="Arial" w:cs="Arial"/>
          <w:sz w:val="28"/>
          <w:szCs w:val="28"/>
          <w:lang w:val="en-US" w:eastAsia="ar-SA" w:bidi="ar-SA"/>
        </w:rPr>
        <w:t>HAMBOURG</w:t>
      </w:r>
      <w:r w:rsidR="001E5020" w:rsidRPr="007007C8">
        <w:rPr>
          <w:rFonts w:ascii="Arial" w:eastAsia="Times New Roman" w:hAnsi="Arial" w:cs="Arial"/>
          <w:sz w:val="28"/>
          <w:szCs w:val="28"/>
          <w:lang w:val="en-US" w:eastAsia="ar-SA" w:bidi="ar-SA"/>
        </w:rPr>
        <w:t xml:space="preserve">  </w:t>
      </w:r>
      <w:r w:rsidR="001E5020" w:rsidRPr="007007C8">
        <w:rPr>
          <w:rFonts w:ascii="Arial" w:eastAsia="Times New Roman" w:hAnsi="Arial" w:cs="Arial"/>
          <w:sz w:val="28"/>
          <w:szCs w:val="28"/>
          <w:lang w:val="x-none" w:eastAsia="ar-SA" w:bidi="ar-SA"/>
        </w:rPr>
        <w:t xml:space="preserve"> </w:t>
      </w:r>
      <w:r w:rsidR="001E5020" w:rsidRPr="007007C8">
        <w:rPr>
          <w:rFonts w:ascii="Arial" w:eastAsia="Times New Roman" w:hAnsi="Arial" w:cs="Arial"/>
          <w:b/>
          <w:sz w:val="28"/>
          <w:szCs w:val="28"/>
          <w:lang w:val="x-none" w:eastAsia="ar-SA" w:bidi="ar-SA"/>
        </w:rPr>
        <w:t>Pays</w:t>
      </w:r>
      <w:r w:rsidR="001E5020" w:rsidRPr="007007C8">
        <w:rPr>
          <w:rFonts w:ascii="Arial" w:eastAsia="Times New Roman" w:hAnsi="Arial" w:cs="Arial"/>
          <w:sz w:val="28"/>
          <w:szCs w:val="28"/>
          <w:lang w:val="x-none" w:eastAsia="ar-SA" w:bidi="ar-SA"/>
        </w:rPr>
        <w:t xml:space="preserve">: </w:t>
      </w:r>
      <w:r w:rsidR="00722B5E" w:rsidRPr="007007C8">
        <w:rPr>
          <w:rFonts w:ascii="Arial" w:eastAsia="Times New Roman" w:hAnsi="Arial" w:cs="Arial"/>
          <w:sz w:val="28"/>
          <w:szCs w:val="28"/>
          <w:lang w:eastAsia="ar-SA" w:bidi="ar-SA"/>
        </w:rPr>
        <w:t xml:space="preserve"> </w:t>
      </w:r>
      <w:proofErr w:type="spellStart"/>
      <w:r w:rsidR="00051D37">
        <w:rPr>
          <w:rFonts w:ascii="Arial" w:eastAsia="Times New Roman" w:hAnsi="Arial" w:cs="Arial"/>
          <w:sz w:val="28"/>
          <w:szCs w:val="28"/>
          <w:lang w:val="en-US" w:eastAsia="ar-SA" w:bidi="ar-SA"/>
        </w:rPr>
        <w:t>Allemagne</w:t>
      </w:r>
      <w:proofErr w:type="spellEnd"/>
    </w:p>
    <w:p w14:paraId="0B214A05" w14:textId="77777777" w:rsidR="00C2436E" w:rsidRPr="00E942C0" w:rsidRDefault="00C2436E" w:rsidP="001E502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eastAsia="Times New Roman" w:hAnsi="Arial" w:cs="Arial"/>
          <w:b/>
          <w:sz w:val="28"/>
          <w:szCs w:val="28"/>
          <w:lang w:val="en-US" w:eastAsia="ar-SA" w:bidi="ar-SA"/>
        </w:rPr>
      </w:pPr>
    </w:p>
    <w:p w14:paraId="6B164859" w14:textId="31469BD8" w:rsidR="001E5020" w:rsidRPr="0061024A" w:rsidRDefault="00051D37" w:rsidP="001E5020">
      <w:pPr>
        <w:widowControl/>
        <w:suppressAutoHyphens w:val="0"/>
        <w:jc w:val="center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b/>
          <w:lang w:val="en-US" w:eastAsia="ar-SA" w:bidi="ar-SA"/>
        </w:rPr>
        <w:t>30</w:t>
      </w:r>
      <w:r w:rsidR="001E5020" w:rsidRPr="0061024A">
        <w:rPr>
          <w:rFonts w:ascii="Arial" w:eastAsia="Times New Roman" w:hAnsi="Arial" w:cs="Arial"/>
          <w:b/>
          <w:lang w:val="en-US" w:eastAsia="ar-SA" w:bidi="ar-SA"/>
        </w:rPr>
        <w:t>th European Senior Bowling Championship</w:t>
      </w:r>
    </w:p>
    <w:p w14:paraId="18DE64F8" w14:textId="4405CBF0" w:rsidR="001E5020" w:rsidRPr="00E47031" w:rsidRDefault="00000000" w:rsidP="00FF1D91">
      <w:pPr>
        <w:widowControl/>
        <w:suppressAutoHyphens w:val="0"/>
        <w:jc w:val="center"/>
        <w:rPr>
          <w:rFonts w:ascii="Arial" w:eastAsia="Calibri" w:hAnsi="Arial" w:cs="Arial"/>
          <w:b/>
          <w:sz w:val="22"/>
          <w:szCs w:val="22"/>
          <w:lang w:val="de-DE" w:eastAsia="ar-SA" w:bidi="ar-SA"/>
        </w:rPr>
      </w:pPr>
      <w:hyperlink r:id="rId8" w:history="1">
        <w:r w:rsidR="00051D37" w:rsidRPr="00066656">
          <w:rPr>
            <w:rStyle w:val="Lienhypertexte"/>
            <w:rFonts w:ascii="Arial" w:eastAsia="Calibri" w:hAnsi="Arial" w:cs="Arial"/>
            <w:b/>
            <w:sz w:val="22"/>
            <w:szCs w:val="22"/>
            <w:lang w:val="de-DE" w:eastAsia="ar-SA" w:bidi="ar-SA"/>
          </w:rPr>
          <w:t>www.esbc2024.eu</w:t>
        </w:r>
      </w:hyperlink>
    </w:p>
    <w:p w14:paraId="26D440C8" w14:textId="5171F37D" w:rsidR="001E5020" w:rsidRPr="0061024A" w:rsidRDefault="001E5020" w:rsidP="001E5020">
      <w:pPr>
        <w:widowControl/>
        <w:suppressAutoHyphens w:val="0"/>
        <w:jc w:val="center"/>
        <w:rPr>
          <w:rFonts w:ascii="Arial" w:eastAsia="Times New Roman" w:hAnsi="Arial" w:cs="Arial"/>
          <w:b/>
          <w:u w:val="single"/>
          <w:lang w:eastAsia="ar-SA" w:bidi="ar-SA"/>
        </w:rPr>
      </w:pPr>
      <w:r w:rsidRPr="0061024A">
        <w:rPr>
          <w:rFonts w:ascii="Arial" w:eastAsia="Times New Roman" w:hAnsi="Arial" w:cs="Arial"/>
          <w:bCs/>
          <w:u w:val="single"/>
          <w:lang w:eastAsia="ar-SA" w:bidi="ar-SA"/>
        </w:rPr>
        <w:t xml:space="preserve">Dates </w:t>
      </w:r>
      <w:r w:rsidRPr="0061024A">
        <w:rPr>
          <w:rFonts w:ascii="Arial" w:eastAsia="Times New Roman" w:hAnsi="Arial" w:cs="Arial"/>
          <w:b/>
          <w:bCs/>
          <w:u w:val="single"/>
          <w:lang w:eastAsia="ar-SA" w:bidi="ar-SA"/>
        </w:rPr>
        <w:t xml:space="preserve">: du </w:t>
      </w:r>
      <w:r w:rsidR="00932B79">
        <w:rPr>
          <w:rFonts w:ascii="Arial" w:eastAsia="Times New Roman" w:hAnsi="Arial" w:cs="Arial"/>
          <w:b/>
          <w:bCs/>
          <w:u w:val="single"/>
          <w:lang w:eastAsia="ar-SA" w:bidi="ar-SA"/>
        </w:rPr>
        <w:t>Samedi</w:t>
      </w:r>
      <w:r w:rsidR="00B771BE">
        <w:rPr>
          <w:rFonts w:ascii="Arial" w:eastAsia="Times New Roman" w:hAnsi="Arial" w:cs="Arial"/>
          <w:b/>
          <w:bCs/>
          <w:u w:val="single"/>
          <w:lang w:eastAsia="ar-SA" w:bidi="ar-SA"/>
        </w:rPr>
        <w:t xml:space="preserve"> 13 Juillet</w:t>
      </w:r>
      <w:r w:rsidRPr="0061024A">
        <w:rPr>
          <w:rFonts w:ascii="Arial" w:eastAsia="Times New Roman" w:hAnsi="Arial" w:cs="Arial"/>
          <w:b/>
          <w:bCs/>
          <w:u w:val="single"/>
          <w:lang w:eastAsia="ar-SA" w:bidi="ar-SA"/>
        </w:rPr>
        <w:t xml:space="preserve"> au </w:t>
      </w:r>
      <w:r w:rsidR="00932B79">
        <w:rPr>
          <w:rFonts w:ascii="Arial" w:eastAsia="Times New Roman" w:hAnsi="Arial" w:cs="Arial"/>
          <w:b/>
          <w:bCs/>
          <w:u w:val="single"/>
          <w:lang w:eastAsia="ar-SA" w:bidi="ar-SA"/>
        </w:rPr>
        <w:t xml:space="preserve">Samedi </w:t>
      </w:r>
      <w:r w:rsidR="00B771BE">
        <w:rPr>
          <w:rFonts w:ascii="Arial" w:eastAsia="Times New Roman" w:hAnsi="Arial" w:cs="Arial"/>
          <w:b/>
          <w:bCs/>
          <w:u w:val="single"/>
          <w:lang w:eastAsia="ar-SA" w:bidi="ar-SA"/>
        </w:rPr>
        <w:t>20</w:t>
      </w:r>
      <w:r w:rsidR="00624BE0" w:rsidRPr="0061024A">
        <w:rPr>
          <w:rFonts w:ascii="Arial" w:eastAsia="Times New Roman" w:hAnsi="Arial" w:cs="Arial"/>
          <w:b/>
          <w:bCs/>
          <w:u w:val="single"/>
          <w:lang w:eastAsia="ar-SA" w:bidi="ar-SA"/>
        </w:rPr>
        <w:t xml:space="preserve"> juillet</w:t>
      </w:r>
      <w:r w:rsidRPr="0061024A">
        <w:rPr>
          <w:rFonts w:ascii="Arial" w:eastAsia="Times New Roman" w:hAnsi="Arial" w:cs="Arial"/>
          <w:b/>
          <w:bCs/>
          <w:u w:val="single"/>
          <w:lang w:eastAsia="ar-SA" w:bidi="ar-SA"/>
        </w:rPr>
        <w:t xml:space="preserve"> 20</w:t>
      </w:r>
      <w:r w:rsidR="00624BE0" w:rsidRPr="0061024A">
        <w:rPr>
          <w:rFonts w:ascii="Arial" w:eastAsia="Times New Roman" w:hAnsi="Arial" w:cs="Arial"/>
          <w:b/>
          <w:bCs/>
          <w:u w:val="single"/>
          <w:lang w:eastAsia="ar-SA" w:bidi="ar-SA"/>
        </w:rPr>
        <w:t>2</w:t>
      </w:r>
      <w:r w:rsidR="00B771BE">
        <w:rPr>
          <w:rFonts w:ascii="Arial" w:eastAsia="Times New Roman" w:hAnsi="Arial" w:cs="Arial"/>
          <w:b/>
          <w:bCs/>
          <w:u w:val="single"/>
          <w:lang w:eastAsia="ar-SA" w:bidi="ar-SA"/>
        </w:rPr>
        <w:t>4</w:t>
      </w:r>
      <w:r w:rsidRPr="0061024A">
        <w:rPr>
          <w:rFonts w:ascii="Arial" w:eastAsia="Times New Roman" w:hAnsi="Arial" w:cs="Arial"/>
          <w:b/>
          <w:bCs/>
          <w:u w:val="single"/>
          <w:lang w:eastAsia="ar-SA" w:bidi="ar-SA"/>
        </w:rPr>
        <w:t xml:space="preserve"> </w:t>
      </w:r>
      <w:proofErr w:type="gramStart"/>
      <w:r w:rsidRPr="0061024A">
        <w:rPr>
          <w:rFonts w:ascii="Arial" w:eastAsia="Times New Roman" w:hAnsi="Arial" w:cs="Arial"/>
          <w:b/>
          <w:bCs/>
          <w:color w:val="FF0000"/>
          <w:u w:val="single"/>
          <w:lang w:eastAsia="ar-SA" w:bidi="ar-SA"/>
        </w:rPr>
        <w:t xml:space="preserve">( </w:t>
      </w:r>
      <w:r w:rsidR="00F36A72">
        <w:rPr>
          <w:rFonts w:ascii="Arial" w:eastAsia="Times New Roman" w:hAnsi="Arial" w:cs="Arial"/>
          <w:b/>
          <w:bCs/>
          <w:color w:val="FF0000"/>
          <w:u w:val="single"/>
          <w:lang w:eastAsia="ar-SA" w:bidi="ar-SA"/>
        </w:rPr>
        <w:t>7</w:t>
      </w:r>
      <w:proofErr w:type="gramEnd"/>
      <w:r w:rsidRPr="0061024A">
        <w:rPr>
          <w:rFonts w:ascii="Arial" w:eastAsia="Times New Roman" w:hAnsi="Arial" w:cs="Arial"/>
          <w:b/>
          <w:bCs/>
          <w:color w:val="FF0000"/>
          <w:u w:val="single"/>
          <w:lang w:eastAsia="ar-SA" w:bidi="ar-SA"/>
        </w:rPr>
        <w:t xml:space="preserve"> jours )</w:t>
      </w:r>
    </w:p>
    <w:p w14:paraId="37C60575" w14:textId="77777777" w:rsidR="001E5020" w:rsidRPr="00E942C0" w:rsidRDefault="001E5020" w:rsidP="001E5020">
      <w:pPr>
        <w:widowControl/>
        <w:suppressAutoHyphens w:val="0"/>
        <w:spacing w:after="120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ar-SA" w:bidi="ar-SA"/>
        </w:rPr>
      </w:pPr>
    </w:p>
    <w:p w14:paraId="42CC3A50" w14:textId="31CC5674" w:rsidR="001E5020" w:rsidRPr="00227E4D" w:rsidRDefault="001E5020" w:rsidP="00E942C0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FF0000"/>
          <w:u w:val="single"/>
          <w:lang w:eastAsia="ar-SA" w:bidi="ar-SA"/>
        </w:rPr>
      </w:pPr>
      <w:r w:rsidRPr="00227E4D"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ar-SA" w:bidi="ar-SA"/>
        </w:rPr>
        <w:t>Délai inscription</w:t>
      </w:r>
      <w:r w:rsidR="002A5F74" w:rsidRPr="00227E4D"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ar-SA" w:bidi="ar-SA"/>
        </w:rPr>
        <w:t>s définitives</w:t>
      </w:r>
      <w:r w:rsidRPr="00227E4D"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ar-SA" w:bidi="ar-SA"/>
        </w:rPr>
        <w:t xml:space="preserve"> </w:t>
      </w:r>
      <w:r w:rsidR="006521E8"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ar-SA" w:bidi="ar-SA"/>
        </w:rPr>
        <w:t>2</w:t>
      </w:r>
      <w:r w:rsidR="00B771BE"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ar-SA" w:bidi="ar-SA"/>
        </w:rPr>
        <w:t>8</w:t>
      </w:r>
      <w:r w:rsidR="0061024A" w:rsidRPr="00227E4D"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ar-SA" w:bidi="ar-SA"/>
        </w:rPr>
        <w:t xml:space="preserve"> décembre</w:t>
      </w:r>
      <w:r w:rsidR="00624BE0" w:rsidRPr="00227E4D"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ar-SA" w:bidi="ar-SA"/>
        </w:rPr>
        <w:t xml:space="preserve"> 2</w:t>
      </w:r>
      <w:r w:rsidR="00624BE0" w:rsidRPr="006521E8"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ar-SA" w:bidi="ar-SA"/>
        </w:rPr>
        <w:t>0</w:t>
      </w:r>
      <w:r w:rsidR="006521E8" w:rsidRPr="006521E8"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ar-SA" w:bidi="ar-SA"/>
        </w:rPr>
        <w:t>2</w:t>
      </w:r>
      <w:r w:rsidR="00CF0581">
        <w:rPr>
          <w:rFonts w:ascii="Arial" w:eastAsia="Times New Roman" w:hAnsi="Arial" w:cs="Arial"/>
          <w:b/>
          <w:bCs/>
          <w:color w:val="FF0000"/>
          <w:u w:val="single"/>
          <w:lang w:eastAsia="ar-SA" w:bidi="ar-SA"/>
        </w:rPr>
        <w:t>3</w:t>
      </w:r>
    </w:p>
    <w:p w14:paraId="2FE5DC9D" w14:textId="77777777" w:rsidR="00E942C0" w:rsidRPr="00E942C0" w:rsidRDefault="00E942C0" w:rsidP="001E5020">
      <w:pPr>
        <w:widowControl/>
        <w:suppressAutoHyphens w:val="0"/>
        <w:spacing w:after="120"/>
        <w:jc w:val="center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</w:p>
    <w:p w14:paraId="204D4CCD" w14:textId="126C4D97" w:rsidR="001E5020" w:rsidRPr="00E942C0" w:rsidRDefault="001E5020" w:rsidP="001E5020">
      <w:pPr>
        <w:widowControl/>
        <w:suppressAutoHyphens w:val="0"/>
        <w:spacing w:after="120"/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</w:pP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   Joueur Licence n° </w:t>
      </w:r>
      <w:r w:rsidRPr="00E942C0">
        <w:rPr>
          <w:rFonts w:ascii="Arial" w:eastAsia="Times New Roman" w:hAnsi="Arial" w:cs="Arial"/>
          <w:sz w:val="22"/>
          <w:szCs w:val="22"/>
          <w:lang w:eastAsia="ar-SA" w:bidi="ar-SA"/>
        </w:rPr>
        <w:t>………</w:t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 = </w:t>
      </w:r>
      <w:r w:rsidRPr="00B771BE"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  <w:t>2</w:t>
      </w:r>
      <w:r w:rsidR="00B771BE" w:rsidRPr="00B771BE"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  <w:t>5</w:t>
      </w:r>
      <w:r w:rsidRPr="00B771BE"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  <w:t>0 Euro</w:t>
      </w:r>
      <w:r w:rsidR="00B771BE">
        <w:rPr>
          <w:rFonts w:ascii="Arial" w:eastAsia="Times New Roman" w:hAnsi="Arial" w:cs="Arial"/>
          <w:b/>
          <w:sz w:val="22"/>
          <w:szCs w:val="22"/>
          <w:lang w:eastAsia="ar-SA" w:bidi="ar-SA"/>
        </w:rPr>
        <w:t>s</w:t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   </w:t>
      </w:r>
      <w:r w:rsidRPr="00E942C0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 </w:t>
      </w:r>
      <w:r w:rsidRPr="00E942C0"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 w:rsidRPr="00E942C0">
        <w:rPr>
          <w:rFonts w:ascii="Arial" w:eastAsia="Times New Roman" w:hAnsi="Arial" w:cs="Arial"/>
          <w:b/>
          <w:color w:val="00B050"/>
          <w:sz w:val="22"/>
          <w:szCs w:val="22"/>
          <w:lang w:eastAsia="ar-SA" w:bidi="ar-SA"/>
        </w:rPr>
        <w:t>Accompagnant = 1</w:t>
      </w:r>
      <w:r w:rsidR="00051D37">
        <w:rPr>
          <w:rFonts w:ascii="Arial" w:eastAsia="Times New Roman" w:hAnsi="Arial" w:cs="Arial"/>
          <w:b/>
          <w:color w:val="00B050"/>
          <w:sz w:val="22"/>
          <w:szCs w:val="22"/>
          <w:lang w:eastAsia="ar-SA" w:bidi="ar-SA"/>
        </w:rPr>
        <w:t>9</w:t>
      </w:r>
      <w:r w:rsidRPr="00E942C0">
        <w:rPr>
          <w:rFonts w:ascii="Arial" w:eastAsia="Times New Roman" w:hAnsi="Arial" w:cs="Arial"/>
          <w:b/>
          <w:color w:val="00B050"/>
          <w:sz w:val="22"/>
          <w:szCs w:val="22"/>
          <w:lang w:eastAsia="ar-SA" w:bidi="ar-SA"/>
        </w:rPr>
        <w:t>0 Euro</w:t>
      </w:r>
      <w:r w:rsidR="00B771BE">
        <w:rPr>
          <w:rFonts w:ascii="Arial" w:eastAsia="Times New Roman" w:hAnsi="Arial" w:cs="Arial"/>
          <w:b/>
          <w:color w:val="00B050"/>
          <w:sz w:val="22"/>
          <w:szCs w:val="22"/>
          <w:lang w:eastAsia="ar-SA" w:bidi="ar-SA"/>
        </w:rPr>
        <w:t>s</w:t>
      </w:r>
      <w:r w:rsidRPr="00E942C0">
        <w:rPr>
          <w:rFonts w:ascii="Arial" w:eastAsia="Times New Roman" w:hAnsi="Arial" w:cs="Arial"/>
          <w:b/>
          <w:color w:val="00B050"/>
          <w:sz w:val="22"/>
          <w:szCs w:val="22"/>
          <w:lang w:eastAsia="ar-SA" w:bidi="ar-SA"/>
        </w:rPr>
        <w:t xml:space="preserve"> </w:t>
      </w:r>
      <w:r w:rsidRPr="00E942C0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                 </w:t>
      </w:r>
    </w:p>
    <w:p w14:paraId="1120DEDD" w14:textId="0830C932" w:rsidR="001E5020" w:rsidRPr="00FF1D91" w:rsidRDefault="001E5020" w:rsidP="001E5020">
      <w:pPr>
        <w:widowControl/>
        <w:suppressAutoHyphens w:val="0"/>
        <w:rPr>
          <w:rFonts w:ascii="Arial" w:eastAsia="Times New Roman" w:hAnsi="Arial" w:cs="Arial"/>
          <w:color w:val="00B050"/>
          <w:sz w:val="22"/>
          <w:szCs w:val="22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  <w:t>**</w:t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Nom : </w:t>
      </w:r>
      <w:r w:rsidRPr="00E942C0">
        <w:rPr>
          <w:rFonts w:ascii="Arial" w:eastAsia="Times New Roman" w:hAnsi="Arial" w:cs="Arial"/>
          <w:sz w:val="22"/>
          <w:szCs w:val="22"/>
          <w:lang w:eastAsia="ar-SA" w:bidi="ar-SA"/>
        </w:rPr>
        <w:t>………….</w:t>
      </w:r>
      <w:r w:rsidR="00E942C0" w:rsidRPr="00E942C0"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ab/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ab/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ab/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ab/>
      </w:r>
      <w:r w:rsidRPr="00E942C0">
        <w:rPr>
          <w:rFonts w:ascii="Arial" w:eastAsia="Times New Roman" w:hAnsi="Arial" w:cs="Arial"/>
          <w:b/>
          <w:color w:val="00B050"/>
          <w:sz w:val="22"/>
          <w:szCs w:val="22"/>
          <w:lang w:eastAsia="ar-SA" w:bidi="ar-SA"/>
        </w:rPr>
        <w:t xml:space="preserve">Nom : </w:t>
      </w:r>
      <w:r w:rsidRPr="00E942C0">
        <w:rPr>
          <w:rFonts w:ascii="Arial" w:eastAsia="Times New Roman" w:hAnsi="Arial" w:cs="Arial"/>
          <w:color w:val="00B050"/>
          <w:sz w:val="22"/>
          <w:szCs w:val="22"/>
          <w:lang w:eastAsia="ar-SA" w:bidi="ar-SA"/>
        </w:rPr>
        <w:t xml:space="preserve">…………. </w:t>
      </w:r>
    </w:p>
    <w:p w14:paraId="35126BC6" w14:textId="77777777" w:rsidR="001E5020" w:rsidRPr="00E942C0" w:rsidRDefault="001E5020" w:rsidP="001E5020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  <w:t>**</w:t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Prénom : </w:t>
      </w:r>
      <w:r w:rsidRPr="00E942C0">
        <w:rPr>
          <w:rFonts w:ascii="Arial" w:eastAsia="Times New Roman" w:hAnsi="Arial" w:cs="Arial"/>
          <w:sz w:val="22"/>
          <w:szCs w:val="22"/>
          <w:lang w:eastAsia="ar-SA" w:bidi="ar-SA"/>
        </w:rPr>
        <w:t>……….</w:t>
      </w:r>
      <w:r w:rsidR="00E942C0" w:rsidRPr="00E942C0"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 w:rsidRPr="00E942C0">
        <w:rPr>
          <w:rFonts w:ascii="Arial" w:eastAsia="Times New Roman" w:hAnsi="Arial" w:cs="Arial"/>
          <w:b/>
          <w:color w:val="00B050"/>
          <w:sz w:val="22"/>
          <w:szCs w:val="22"/>
          <w:lang w:eastAsia="ar-SA" w:bidi="ar-SA"/>
        </w:rPr>
        <w:tab/>
      </w:r>
      <w:r w:rsidRPr="00E942C0">
        <w:rPr>
          <w:rFonts w:ascii="Arial" w:eastAsia="Times New Roman" w:hAnsi="Arial" w:cs="Arial"/>
          <w:b/>
          <w:color w:val="00B050"/>
          <w:sz w:val="22"/>
          <w:szCs w:val="22"/>
          <w:lang w:eastAsia="ar-SA" w:bidi="ar-SA"/>
        </w:rPr>
        <w:tab/>
      </w:r>
      <w:r w:rsidRPr="00E942C0">
        <w:rPr>
          <w:rFonts w:ascii="Arial" w:eastAsia="Times New Roman" w:hAnsi="Arial" w:cs="Arial"/>
          <w:b/>
          <w:color w:val="00B050"/>
          <w:sz w:val="22"/>
          <w:szCs w:val="22"/>
          <w:lang w:eastAsia="ar-SA" w:bidi="ar-SA"/>
        </w:rPr>
        <w:tab/>
      </w:r>
      <w:r w:rsidRPr="00E942C0">
        <w:rPr>
          <w:rFonts w:ascii="Arial" w:eastAsia="Times New Roman" w:hAnsi="Arial" w:cs="Arial"/>
          <w:b/>
          <w:color w:val="00B050"/>
          <w:sz w:val="22"/>
          <w:szCs w:val="22"/>
          <w:lang w:eastAsia="ar-SA" w:bidi="ar-SA"/>
        </w:rPr>
        <w:tab/>
        <w:t xml:space="preserve">Prénom : </w:t>
      </w:r>
      <w:r w:rsidRPr="00E942C0">
        <w:rPr>
          <w:rFonts w:ascii="Arial" w:eastAsia="Times New Roman" w:hAnsi="Arial" w:cs="Arial"/>
          <w:color w:val="00B050"/>
          <w:sz w:val="22"/>
          <w:szCs w:val="22"/>
          <w:lang w:eastAsia="ar-SA" w:bidi="ar-SA"/>
        </w:rPr>
        <w:t>………….</w:t>
      </w:r>
    </w:p>
    <w:p w14:paraId="1EBD5A35" w14:textId="050C813D" w:rsidR="001E5020" w:rsidRPr="00E942C0" w:rsidRDefault="000C1D8A" w:rsidP="001E5020">
      <w:pPr>
        <w:widowControl/>
        <w:suppressAutoHyphens w:val="0"/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</w:pPr>
      <w:r w:rsidRPr="000C1D8A"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  <w:t>**</w:t>
      </w:r>
      <w:r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Né le : </w:t>
      </w:r>
      <w:r w:rsidRPr="000C1D8A">
        <w:rPr>
          <w:rFonts w:ascii="Arial" w:eastAsia="Times New Roman" w:hAnsi="Arial" w:cs="Arial"/>
          <w:bCs/>
          <w:sz w:val="22"/>
          <w:szCs w:val="22"/>
          <w:lang w:eastAsia="ar-SA" w:bidi="ar-SA"/>
        </w:rPr>
        <w:t>………</w:t>
      </w:r>
    </w:p>
    <w:p w14:paraId="613A5D79" w14:textId="77777777" w:rsidR="001E5020" w:rsidRPr="00E942C0" w:rsidRDefault="001E5020" w:rsidP="001E5020">
      <w:pPr>
        <w:widowControl/>
        <w:suppressAutoHyphens w:val="0"/>
        <w:spacing w:after="120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  <w:t>**</w:t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Adresse : </w:t>
      </w:r>
      <w:r w:rsidRPr="00E942C0">
        <w:rPr>
          <w:rFonts w:ascii="Arial" w:eastAsia="Times New Roman" w:hAnsi="Arial" w:cs="Arial"/>
          <w:sz w:val="22"/>
          <w:szCs w:val="22"/>
          <w:lang w:eastAsia="ar-SA" w:bidi="ar-SA"/>
        </w:rPr>
        <w:t>………………………………………………………………………………</w:t>
      </w:r>
    </w:p>
    <w:p w14:paraId="1720C9F8" w14:textId="77777777" w:rsidR="001E5020" w:rsidRPr="00E942C0" w:rsidRDefault="001E5020" w:rsidP="001E5020">
      <w:pPr>
        <w:widowControl/>
        <w:suppressAutoHyphens w:val="0"/>
        <w:spacing w:after="120"/>
        <w:rPr>
          <w:rFonts w:ascii="Arial" w:eastAsia="Times New Roman" w:hAnsi="Arial" w:cs="Arial"/>
          <w:color w:val="FF0000"/>
          <w:sz w:val="22"/>
          <w:szCs w:val="22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  <w:t>**</w:t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Adresse E-mail : </w:t>
      </w:r>
      <w:r w:rsidRPr="00E942C0">
        <w:rPr>
          <w:rFonts w:ascii="Arial" w:eastAsia="Times New Roman" w:hAnsi="Arial" w:cs="Arial"/>
          <w:sz w:val="22"/>
          <w:szCs w:val="22"/>
          <w:lang w:eastAsia="ar-SA" w:bidi="ar-SA"/>
        </w:rPr>
        <w:t>…………………………………………………………………….</w:t>
      </w:r>
    </w:p>
    <w:p w14:paraId="5FF0EEDB" w14:textId="77777777" w:rsidR="001E5020" w:rsidRPr="00E942C0" w:rsidRDefault="001E5020" w:rsidP="001E5020">
      <w:pPr>
        <w:widowControl/>
        <w:suppressAutoHyphens w:val="0"/>
        <w:spacing w:after="120"/>
        <w:rPr>
          <w:rFonts w:ascii="Arial" w:eastAsia="Times New Roman" w:hAnsi="Arial" w:cs="Arial"/>
          <w:b/>
          <w:color w:val="FF0000"/>
          <w:u w:val="single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  <w:t>**</w:t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N° de </w:t>
      </w:r>
      <w:proofErr w:type="spellStart"/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>Natel</w:t>
      </w:r>
      <w:proofErr w:type="spellEnd"/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 : </w:t>
      </w:r>
      <w:r w:rsidRPr="00E942C0">
        <w:rPr>
          <w:rFonts w:ascii="Arial" w:eastAsia="Times New Roman" w:hAnsi="Arial" w:cs="Arial"/>
          <w:sz w:val="22"/>
          <w:szCs w:val="22"/>
          <w:lang w:eastAsia="ar-SA" w:bidi="ar-SA"/>
        </w:rPr>
        <w:t>……………</w:t>
      </w:r>
      <w:r w:rsidRPr="00E942C0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……………                             </w:t>
      </w:r>
    </w:p>
    <w:p w14:paraId="0B461194" w14:textId="001A5605" w:rsidR="001E5020" w:rsidRPr="00E942C0" w:rsidRDefault="001E5020" w:rsidP="001E5020">
      <w:pPr>
        <w:widowControl/>
        <w:suppressAutoHyphens w:val="0"/>
        <w:rPr>
          <w:rFonts w:ascii="Arial" w:eastAsia="Times New Roman" w:hAnsi="Arial" w:cs="Arial"/>
          <w:b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lang w:eastAsia="ar-SA" w:bidi="ar-SA"/>
        </w:rPr>
        <w:t xml:space="preserve">** </w:t>
      </w:r>
      <w:r w:rsidRPr="00C2436E">
        <w:rPr>
          <w:rFonts w:ascii="Arial" w:eastAsia="Times New Roman" w:hAnsi="Arial" w:cs="Arial"/>
          <w:b/>
          <w:sz w:val="22"/>
          <w:szCs w:val="22"/>
          <w:lang w:eastAsia="ar-SA" w:bidi="ar-SA"/>
        </w:rPr>
        <w:t>Hôtel officiel :</w:t>
      </w:r>
      <w:r w:rsidRPr="00E942C0"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  <w:t xml:space="preserve"> </w:t>
      </w:r>
      <w:r w:rsidR="00C2436E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ar-SA" w:bidi="ar-SA"/>
        </w:rPr>
        <w:t>8</w:t>
      </w:r>
      <w:r w:rsidRPr="00E942C0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ar-SA" w:bidi="ar-SA"/>
        </w:rPr>
        <w:t xml:space="preserve"> nuits</w:t>
      </w:r>
      <w:r w:rsidRPr="00E942C0">
        <w:rPr>
          <w:rFonts w:ascii="Arial" w:eastAsia="Times New Roman" w:hAnsi="Arial" w:cs="Arial"/>
          <w:b/>
          <w:lang w:eastAsia="ar-SA" w:bidi="ar-SA"/>
        </w:rPr>
        <w:t xml:space="preserve"> </w:t>
      </w:r>
      <w:r w:rsidRPr="00E942C0">
        <w:rPr>
          <w:rFonts w:ascii="Arial" w:eastAsia="Times New Roman" w:hAnsi="Arial" w:cs="Arial"/>
          <w:sz w:val="20"/>
          <w:szCs w:val="20"/>
          <w:lang w:eastAsia="ar-SA" w:bidi="ar-SA"/>
        </w:rPr>
        <w:t>(</w:t>
      </w:r>
      <w:r w:rsidRPr="00E942C0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dès 1</w:t>
      </w:r>
      <w:r w:rsidR="00B53EF9" w:rsidRPr="00E942C0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2</w:t>
      </w:r>
      <w:r w:rsidRPr="00E942C0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 xml:space="preserve">h le </w:t>
      </w:r>
      <w:r w:rsidR="00B771BE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samedi 13 juillet</w:t>
      </w:r>
      <w:r w:rsidRPr="00E942C0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 xml:space="preserve"> au </w:t>
      </w:r>
      <w:r w:rsidR="006C3C11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 xml:space="preserve">dimanche </w:t>
      </w:r>
      <w:r w:rsidR="00B771BE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21</w:t>
      </w:r>
      <w:r w:rsidR="00BE3247" w:rsidRPr="00E942C0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 xml:space="preserve"> juillet</w:t>
      </w:r>
      <w:r w:rsidRPr="00E942C0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 xml:space="preserve"> à mid</w:t>
      </w:r>
      <w:r w:rsidRPr="00E942C0">
        <w:rPr>
          <w:rFonts w:ascii="Arial" w:eastAsia="Times New Roman" w:hAnsi="Arial" w:cs="Arial"/>
          <w:sz w:val="20"/>
          <w:szCs w:val="20"/>
          <w:lang w:eastAsia="ar-SA" w:bidi="ar-SA"/>
        </w:rPr>
        <w:t>i) </w:t>
      </w:r>
    </w:p>
    <w:p w14:paraId="6AC124E0" w14:textId="33A94720" w:rsidR="004F7DD7" w:rsidRPr="00B771BE" w:rsidRDefault="001E5020" w:rsidP="004F7DD7">
      <w:pPr>
        <w:widowControl/>
        <w:suppressAutoHyphens w:val="0"/>
        <w:spacing w:after="120"/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</w:pPr>
      <w:bookmarkStart w:id="1" w:name="_Hlk530585985"/>
      <w:r w:rsidRP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 xml:space="preserve">Samedi </w:t>
      </w:r>
      <w:r w:rsid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>13.07</w:t>
      </w:r>
      <w:r w:rsidRP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 xml:space="preserve"> à 1</w:t>
      </w:r>
      <w:r w:rsidR="00932B79" w:rsidRP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>6</w:t>
      </w:r>
      <w:r w:rsidRP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>h</w:t>
      </w:r>
      <w:r w:rsidR="00932B79" w:rsidRP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>3</w:t>
      </w:r>
      <w:r w:rsidRP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>0 cérémonie d’ouverture</w:t>
      </w:r>
      <w:r w:rsidR="00FF1D91" w:rsidRP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 xml:space="preserve"> / Samedi </w:t>
      </w:r>
      <w:r w:rsid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>20</w:t>
      </w:r>
      <w:r w:rsidR="00FF1D91" w:rsidRP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 xml:space="preserve"> juillet cérémonie clôture/banquet 19h</w:t>
      </w:r>
      <w:r w:rsidR="00B771BE">
        <w:rPr>
          <w:rFonts w:ascii="Arial" w:eastAsia="Times New Roman" w:hAnsi="Arial" w:cs="Arial"/>
          <w:b/>
          <w:i/>
          <w:sz w:val="22"/>
          <w:szCs w:val="22"/>
          <w:u w:val="single"/>
          <w:lang w:eastAsia="ar-SA" w:bidi="ar-SA"/>
        </w:rPr>
        <w:t>00</w:t>
      </w:r>
    </w:p>
    <w:bookmarkEnd w:id="1"/>
    <w:p w14:paraId="696FFE68" w14:textId="77777777" w:rsidR="001E5020" w:rsidRPr="00E942C0" w:rsidRDefault="001E5020" w:rsidP="001E5020">
      <w:pPr>
        <w:widowControl/>
        <w:suppressAutoHyphens w:val="0"/>
        <w:rPr>
          <w:rFonts w:ascii="Arial" w:eastAsia="Times New Roman" w:hAnsi="Arial" w:cs="Arial"/>
          <w:sz w:val="16"/>
          <w:szCs w:val="16"/>
          <w:lang w:eastAsia="ar-SA" w:bidi="ar-SA"/>
        </w:rPr>
      </w:pPr>
    </w:p>
    <w:p w14:paraId="087FCAD4" w14:textId="0579AAF9" w:rsidR="001E5020" w:rsidRPr="00E942C0" w:rsidRDefault="001E5020" w:rsidP="001E5020">
      <w:pPr>
        <w:widowControl/>
        <w:suppressAutoHyphens w:val="0"/>
        <w:spacing w:after="120"/>
        <w:rPr>
          <w:rFonts w:ascii="Arial" w:eastAsia="Times New Roman" w:hAnsi="Arial" w:cs="Arial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lang w:eastAsia="ar-SA" w:bidi="ar-SA"/>
        </w:rPr>
        <w:t xml:space="preserve">** </w:t>
      </w:r>
      <w:r w:rsidR="00051D37">
        <w:rPr>
          <w:rFonts w:ascii="Arial" w:hAnsi="Arial" w:cs="Arial"/>
          <w:b/>
          <w:bCs/>
          <w:color w:val="FF0000"/>
          <w:sz w:val="22"/>
          <w:szCs w:val="22"/>
        </w:rPr>
        <w:t>Hôtel NH</w:t>
      </w:r>
      <w:r w:rsidR="00B771BE">
        <w:rPr>
          <w:rFonts w:ascii="Arial" w:hAnsi="Arial" w:cs="Arial"/>
          <w:b/>
          <w:bCs/>
          <w:color w:val="FF0000"/>
          <w:sz w:val="22"/>
          <w:szCs w:val="22"/>
        </w:rPr>
        <w:t>13 Altona</w:t>
      </w:r>
      <w:r w:rsidR="008C711F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 xml:space="preserve"> : </w:t>
      </w:r>
      <w:r w:rsidR="005A14F0" w:rsidRPr="00E942C0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ar-SA" w:bidi="ar-SA"/>
        </w:rPr>
        <w:t>Hôtel choisi pour notre délégation</w:t>
      </w:r>
      <w:r w:rsidRPr="00E942C0">
        <w:rPr>
          <w:rFonts w:ascii="Arial" w:eastAsia="Times New Roman" w:hAnsi="Arial" w:cs="Arial"/>
          <w:b/>
          <w:color w:val="FF0000"/>
          <w:lang w:eastAsia="ar-SA" w:bidi="ar-SA"/>
        </w:rPr>
        <w:t> </w:t>
      </w:r>
    </w:p>
    <w:p w14:paraId="2994E1D6" w14:textId="6497CEFF" w:rsidR="001E5020" w:rsidRPr="009622B8" w:rsidRDefault="001E5020" w:rsidP="001E5020">
      <w:pPr>
        <w:widowControl/>
        <w:suppressAutoHyphens w:val="0"/>
        <w:spacing w:after="120"/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</w:pPr>
      <w:r w:rsidRPr="008C711F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 xml:space="preserve">Chambre </w:t>
      </w:r>
      <w:proofErr w:type="spellStart"/>
      <w:r w:rsidR="008C711F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Singel</w:t>
      </w:r>
      <w:proofErr w:type="spellEnd"/>
      <w:r w:rsidR="008C711F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 xml:space="preserve"> </w:t>
      </w:r>
      <w:proofErr w:type="spellStart"/>
      <w:r w:rsidR="008C711F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Bedroom</w:t>
      </w:r>
      <w:proofErr w:type="spellEnd"/>
      <w:r w:rsidR="00962D29" w:rsidRPr="009622B8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</w:t>
      </w:r>
      <w:r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>1 lit </w:t>
      </w:r>
      <w:r w:rsidR="00B771BE">
        <w:rPr>
          <w:rFonts w:ascii="Arial" w:eastAsia="Times New Roman" w:hAnsi="Arial" w:cs="Arial"/>
          <w:b/>
          <w:sz w:val="20"/>
          <w:szCs w:val="20"/>
          <w:lang w:eastAsia="ar-SA" w:bidi="ar-SA"/>
        </w:rPr>
        <w:t>–</w:t>
      </w:r>
      <w:r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 </w:t>
      </w:r>
      <w:r w:rsidR="00B771BE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130 </w:t>
      </w:r>
      <w:r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Euros : </w:t>
      </w:r>
      <w:r w:rsidRPr="009622B8">
        <w:rPr>
          <w:rFonts w:ascii="Arial" w:eastAsia="Times New Roman" w:hAnsi="Arial" w:cs="Arial"/>
          <w:sz w:val="20"/>
          <w:szCs w:val="20"/>
          <w:lang w:eastAsia="ar-SA" w:bidi="ar-SA"/>
        </w:rPr>
        <w:t>………</w:t>
      </w:r>
      <w:r w:rsidRPr="008C711F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Chambre</w:t>
      </w:r>
      <w:r w:rsidRPr="009622B8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</w:t>
      </w:r>
      <w:r w:rsidR="008C711F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 xml:space="preserve">Double </w:t>
      </w:r>
      <w:proofErr w:type="spellStart"/>
      <w:r w:rsidR="008C711F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Bedroom</w:t>
      </w:r>
      <w:proofErr w:type="spellEnd"/>
      <w:r w:rsidR="00962D29"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 </w:t>
      </w:r>
      <w:r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2 lits </w:t>
      </w:r>
      <w:r w:rsidR="00962D29"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- </w:t>
      </w:r>
      <w:r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>1</w:t>
      </w:r>
      <w:r w:rsidR="00B771BE">
        <w:rPr>
          <w:rFonts w:ascii="Arial" w:eastAsia="Times New Roman" w:hAnsi="Arial" w:cs="Arial"/>
          <w:b/>
          <w:sz w:val="20"/>
          <w:szCs w:val="20"/>
          <w:lang w:eastAsia="ar-SA" w:bidi="ar-SA"/>
        </w:rPr>
        <w:t>4</w:t>
      </w:r>
      <w:r w:rsidR="008C711F">
        <w:rPr>
          <w:rFonts w:ascii="Arial" w:eastAsia="Times New Roman" w:hAnsi="Arial" w:cs="Arial"/>
          <w:b/>
          <w:sz w:val="20"/>
          <w:szCs w:val="20"/>
          <w:lang w:eastAsia="ar-SA" w:bidi="ar-SA"/>
        </w:rPr>
        <w:t>5</w:t>
      </w:r>
      <w:r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 Euros : </w:t>
      </w:r>
      <w:r w:rsidRPr="009622B8">
        <w:rPr>
          <w:rFonts w:ascii="Arial" w:eastAsia="Times New Roman" w:hAnsi="Arial" w:cs="Arial"/>
          <w:sz w:val="20"/>
          <w:szCs w:val="20"/>
          <w:lang w:eastAsia="ar-SA" w:bidi="ar-SA"/>
        </w:rPr>
        <w:t>……………</w:t>
      </w:r>
      <w:r w:rsidRPr="009622B8">
        <w:rPr>
          <w:rFonts w:ascii="Arial" w:eastAsia="Times New Roman" w:hAnsi="Arial" w:cs="Arial"/>
          <w:color w:val="FF0000"/>
          <w:sz w:val="20"/>
          <w:szCs w:val="20"/>
          <w:lang w:eastAsia="ar-SA" w:bidi="ar-SA"/>
        </w:rPr>
        <w:t xml:space="preserve"> </w:t>
      </w:r>
      <w:r w:rsidRPr="009622B8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 xml:space="preserve">    </w:t>
      </w:r>
    </w:p>
    <w:p w14:paraId="5E086BFA" w14:textId="367E4EF1" w:rsidR="00FD3718" w:rsidRPr="009622B8" w:rsidRDefault="001E5020" w:rsidP="008C711F">
      <w:pPr>
        <w:widowControl/>
        <w:suppressAutoHyphens w:val="0"/>
        <w:spacing w:after="120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 w:rsidRPr="008C711F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Chambre</w:t>
      </w:r>
      <w:r w:rsidRPr="009622B8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</w:t>
      </w:r>
      <w:proofErr w:type="spellStart"/>
      <w:r w:rsidR="008C711F">
        <w:rPr>
          <w:rFonts w:ascii="Arial" w:eastAsia="Times New Roman" w:hAnsi="Arial" w:cs="Arial"/>
          <w:b/>
          <w:sz w:val="20"/>
          <w:szCs w:val="20"/>
          <w:lang w:eastAsia="ar-SA" w:bidi="ar-SA"/>
        </w:rPr>
        <w:t>T</w:t>
      </w:r>
      <w:r w:rsidR="00B771BE">
        <w:rPr>
          <w:rFonts w:ascii="Arial" w:eastAsia="Times New Roman" w:hAnsi="Arial" w:cs="Arial"/>
          <w:b/>
          <w:sz w:val="20"/>
          <w:szCs w:val="20"/>
          <w:lang w:eastAsia="ar-SA" w:bidi="ar-SA"/>
        </w:rPr>
        <w:t>win</w:t>
      </w:r>
      <w:proofErr w:type="spellEnd"/>
      <w:r w:rsidR="008C711F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 </w:t>
      </w:r>
      <w:proofErr w:type="spellStart"/>
      <w:r w:rsidR="008C711F">
        <w:rPr>
          <w:rFonts w:ascii="Arial" w:eastAsia="Times New Roman" w:hAnsi="Arial" w:cs="Arial"/>
          <w:b/>
          <w:sz w:val="20"/>
          <w:szCs w:val="20"/>
          <w:lang w:eastAsia="ar-SA" w:bidi="ar-SA"/>
        </w:rPr>
        <w:t>Bedroom</w:t>
      </w:r>
      <w:proofErr w:type="spellEnd"/>
      <w:r w:rsidR="00962D29"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 </w:t>
      </w:r>
      <w:r w:rsidR="008C711F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 </w:t>
      </w:r>
      <w:r w:rsidR="00B771BE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2 </w:t>
      </w:r>
      <w:r w:rsidR="008C711F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lits </w:t>
      </w:r>
      <w:r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>1</w:t>
      </w:r>
      <w:r w:rsidR="00B771BE">
        <w:rPr>
          <w:rFonts w:ascii="Arial" w:eastAsia="Times New Roman" w:hAnsi="Arial" w:cs="Arial"/>
          <w:b/>
          <w:sz w:val="20"/>
          <w:szCs w:val="20"/>
          <w:lang w:eastAsia="ar-SA" w:bidi="ar-SA"/>
        </w:rPr>
        <w:t>4</w:t>
      </w:r>
      <w:r w:rsidR="008C711F">
        <w:rPr>
          <w:rFonts w:ascii="Arial" w:eastAsia="Times New Roman" w:hAnsi="Arial" w:cs="Arial"/>
          <w:b/>
          <w:sz w:val="20"/>
          <w:szCs w:val="20"/>
          <w:lang w:eastAsia="ar-SA" w:bidi="ar-SA"/>
        </w:rPr>
        <w:t>5</w:t>
      </w:r>
      <w:r w:rsidR="00962D29"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>-</w:t>
      </w:r>
      <w:r w:rsidRPr="009622B8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 Euros : </w:t>
      </w:r>
      <w:r w:rsidRPr="009622B8">
        <w:rPr>
          <w:rFonts w:ascii="Arial" w:eastAsia="Times New Roman" w:hAnsi="Arial" w:cs="Arial"/>
          <w:sz w:val="20"/>
          <w:szCs w:val="20"/>
          <w:lang w:eastAsia="ar-SA" w:bidi="ar-SA"/>
        </w:rPr>
        <w:t>………</w:t>
      </w:r>
    </w:p>
    <w:p w14:paraId="11F9A917" w14:textId="63BC392E" w:rsidR="004A1A87" w:rsidRPr="00B771BE" w:rsidRDefault="004A1A87" w:rsidP="004A1A87">
      <w:pPr>
        <w:widowControl/>
        <w:suppressAutoHyphens w:val="0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ar-SA" w:bidi="ar-SA"/>
        </w:rPr>
      </w:pPr>
      <w:r w:rsidRPr="00B771BE">
        <w:rPr>
          <w:rFonts w:ascii="Arial" w:eastAsia="Times New Roman" w:hAnsi="Arial" w:cs="Arial"/>
          <w:b/>
          <w:bCs/>
          <w:sz w:val="22"/>
          <w:szCs w:val="22"/>
          <w:u w:val="single"/>
          <w:lang w:eastAsia="ar-SA" w:bidi="ar-SA"/>
        </w:rPr>
        <w:t xml:space="preserve">Merci de mentionner si </w:t>
      </w:r>
      <w:r w:rsidR="00FF1D91" w:rsidRPr="00B771BE">
        <w:rPr>
          <w:rFonts w:ascii="Arial" w:eastAsia="Times New Roman" w:hAnsi="Arial" w:cs="Arial"/>
          <w:b/>
          <w:bCs/>
          <w:sz w:val="22"/>
          <w:szCs w:val="22"/>
          <w:u w:val="single"/>
          <w:lang w:eastAsia="ar-SA" w:bidi="ar-SA"/>
        </w:rPr>
        <w:t xml:space="preserve">vous </w:t>
      </w:r>
      <w:r w:rsidR="008C711F" w:rsidRPr="00B771BE">
        <w:rPr>
          <w:rFonts w:ascii="Arial" w:eastAsia="Times New Roman" w:hAnsi="Arial" w:cs="Arial"/>
          <w:b/>
          <w:bCs/>
          <w:sz w:val="22"/>
          <w:szCs w:val="22"/>
          <w:u w:val="single"/>
          <w:lang w:eastAsia="ar-SA" w:bidi="ar-SA"/>
        </w:rPr>
        <w:t>arriv</w:t>
      </w:r>
      <w:r w:rsidR="00FF1D91" w:rsidRPr="00B771BE">
        <w:rPr>
          <w:rFonts w:ascii="Arial" w:eastAsia="Times New Roman" w:hAnsi="Arial" w:cs="Arial"/>
          <w:b/>
          <w:bCs/>
          <w:sz w:val="22"/>
          <w:szCs w:val="22"/>
          <w:u w:val="single"/>
          <w:lang w:eastAsia="ar-SA" w:bidi="ar-SA"/>
        </w:rPr>
        <w:t>ez</w:t>
      </w:r>
      <w:r w:rsidR="008C711F" w:rsidRPr="00B771BE">
        <w:rPr>
          <w:rFonts w:ascii="Arial" w:eastAsia="Times New Roman" w:hAnsi="Arial" w:cs="Arial"/>
          <w:b/>
          <w:bCs/>
          <w:sz w:val="22"/>
          <w:szCs w:val="22"/>
          <w:u w:val="single"/>
          <w:lang w:eastAsia="ar-SA" w:bidi="ar-SA"/>
        </w:rPr>
        <w:t xml:space="preserve"> un autre jour :</w:t>
      </w:r>
      <w:r w:rsidR="008C711F" w:rsidRPr="00B771BE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 xml:space="preserve">    </w:t>
      </w:r>
      <w:r w:rsidR="006C3C11" w:rsidRPr="00B771BE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…</w:t>
      </w:r>
      <w:proofErr w:type="gramStart"/>
      <w:r w:rsidR="006C3C11" w:rsidRPr="00B771BE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…….</w:t>
      </w:r>
      <w:proofErr w:type="gramEnd"/>
      <w:r w:rsidR="006C3C11" w:rsidRPr="00B771BE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.</w:t>
      </w:r>
    </w:p>
    <w:p w14:paraId="31D8A3EF" w14:textId="77777777" w:rsidR="004A1A87" w:rsidRDefault="004A1A87" w:rsidP="004A1A87">
      <w:pPr>
        <w:widowControl/>
        <w:suppressAutoHyphens w:val="0"/>
        <w:rPr>
          <w:rFonts w:ascii="Arial" w:eastAsia="Times New Roman" w:hAnsi="Arial" w:cs="Arial"/>
          <w:b/>
          <w:color w:val="FF0000"/>
          <w:lang w:eastAsia="ar-SA" w:bidi="ar-SA"/>
        </w:rPr>
      </w:pPr>
    </w:p>
    <w:p w14:paraId="5F15D3BA" w14:textId="77777777" w:rsidR="004A1A87" w:rsidRDefault="004A1A87" w:rsidP="004A1A87">
      <w:pPr>
        <w:widowControl/>
        <w:suppressAutoHyphens w:val="0"/>
        <w:rPr>
          <w:rFonts w:ascii="Arial" w:eastAsia="Times New Roman" w:hAnsi="Arial" w:cs="Arial"/>
          <w:b/>
          <w:lang w:eastAsia="ar-SA" w:bidi="ar-SA"/>
        </w:rPr>
      </w:pPr>
      <w:r>
        <w:rPr>
          <w:rFonts w:ascii="Arial" w:eastAsia="Times New Roman" w:hAnsi="Arial" w:cs="Arial"/>
          <w:b/>
          <w:color w:val="FF0000"/>
          <w:lang w:eastAsia="ar-SA" w:bidi="ar-SA"/>
        </w:rPr>
        <w:t>**</w:t>
      </w:r>
      <w:r>
        <w:rPr>
          <w:rFonts w:ascii="Arial" w:eastAsia="Times New Roman" w:hAnsi="Arial" w:cs="Arial"/>
          <w:b/>
          <w:u w:val="single"/>
          <w:lang w:eastAsia="ar-SA" w:bidi="ar-SA"/>
        </w:rPr>
        <w:t>En avion</w:t>
      </w:r>
      <w:r>
        <w:rPr>
          <w:rFonts w:ascii="Arial" w:eastAsia="Times New Roman" w:hAnsi="Arial" w:cs="Arial"/>
          <w:b/>
          <w:lang w:eastAsia="ar-SA" w:bidi="ar-SA"/>
        </w:rPr>
        <w:t xml:space="preserve"> </w:t>
      </w:r>
      <w:r>
        <w:rPr>
          <w:rFonts w:ascii="Arial" w:eastAsia="Times New Roman" w:hAnsi="Arial" w:cs="Arial"/>
          <w:lang w:eastAsia="ar-SA" w:bidi="ar-SA"/>
        </w:rPr>
        <w:t>(oui - non)</w:t>
      </w:r>
      <w:r>
        <w:rPr>
          <w:rFonts w:ascii="Arial" w:eastAsia="Times New Roman" w:hAnsi="Arial" w:cs="Arial"/>
          <w:b/>
          <w:lang w:eastAsia="ar-SA" w:bidi="ar-SA"/>
        </w:rPr>
        <w:t xml:space="preserve"> = </w:t>
      </w:r>
      <w:r w:rsidRPr="00EE74D5">
        <w:rPr>
          <w:rFonts w:ascii="Arial" w:eastAsia="Times New Roman" w:hAnsi="Arial" w:cs="Arial"/>
          <w:lang w:eastAsia="ar-SA" w:bidi="ar-SA"/>
        </w:rPr>
        <w:t>…</w:t>
      </w:r>
      <w:r w:rsidR="00227E4D">
        <w:rPr>
          <w:rFonts w:ascii="Arial" w:eastAsia="Times New Roman" w:hAnsi="Arial" w:cs="Arial"/>
          <w:lang w:eastAsia="ar-SA" w:bidi="ar-SA"/>
        </w:rPr>
        <w:t>….</w:t>
      </w:r>
      <w:r w:rsidR="00227E4D" w:rsidRPr="00EE74D5">
        <w:rPr>
          <w:rFonts w:ascii="Arial" w:eastAsia="Times New Roman" w:hAnsi="Arial" w:cs="Arial"/>
          <w:lang w:eastAsia="ar-SA" w:bidi="ar-SA"/>
        </w:rPr>
        <w:t xml:space="preserve"> </w:t>
      </w:r>
      <w:r w:rsidRPr="00EE74D5">
        <w:rPr>
          <w:rFonts w:ascii="Arial" w:eastAsia="Times New Roman" w:hAnsi="Arial" w:cs="Arial"/>
          <w:lang w:eastAsia="ar-SA" w:bidi="ar-SA"/>
        </w:rPr>
        <w:t xml:space="preserve">… </w:t>
      </w:r>
      <w:r>
        <w:rPr>
          <w:rFonts w:ascii="Arial" w:eastAsia="Times New Roman" w:hAnsi="Arial" w:cs="Arial"/>
          <w:b/>
          <w:lang w:eastAsia="ar-SA" w:bidi="ar-SA"/>
        </w:rPr>
        <w:tab/>
      </w:r>
      <w:r>
        <w:rPr>
          <w:rFonts w:ascii="Arial" w:eastAsia="Times New Roman" w:hAnsi="Arial" w:cs="Arial"/>
          <w:b/>
          <w:lang w:eastAsia="ar-SA" w:bidi="ar-SA"/>
        </w:rPr>
        <w:tab/>
      </w:r>
    </w:p>
    <w:p w14:paraId="5B932E34" w14:textId="77777777" w:rsidR="00227E4D" w:rsidRPr="00E942C0" w:rsidRDefault="00227E4D" w:rsidP="001E5020">
      <w:pPr>
        <w:widowControl/>
        <w:suppressAutoHyphens w:val="0"/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</w:pPr>
    </w:p>
    <w:p w14:paraId="67961ACA" w14:textId="77777777" w:rsidR="00C41A1F" w:rsidRPr="00E942C0" w:rsidRDefault="00C41A1F" w:rsidP="001E5020">
      <w:pPr>
        <w:widowControl/>
        <w:suppressAutoHyphens w:val="0"/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 xml:space="preserve">Je vous </w:t>
      </w:r>
      <w:proofErr w:type="spellStart"/>
      <w:r w:rsidRPr="00E942C0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>rappel</w:t>
      </w:r>
      <w:proofErr w:type="spellEnd"/>
      <w:r w:rsidRPr="00E942C0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 xml:space="preserve"> que nous avons chang</w:t>
      </w:r>
      <w:r w:rsidR="00B53EF9" w:rsidRPr="00E942C0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>és</w:t>
      </w:r>
      <w:r w:rsidRPr="00E942C0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 xml:space="preserve"> de tenue :</w:t>
      </w:r>
    </w:p>
    <w:p w14:paraId="048E951F" w14:textId="77777777" w:rsidR="00C41A1F" w:rsidRPr="00E942C0" w:rsidRDefault="00C41A1F" w:rsidP="001E5020">
      <w:pPr>
        <w:widowControl/>
        <w:suppressAutoHyphens w:val="0"/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>Donc vous aurez deux maillots à votre nom une veste ainsi qu’un sac à dos spécial bowling</w:t>
      </w:r>
    </w:p>
    <w:p w14:paraId="6CFB82A7" w14:textId="77777777" w:rsidR="00C41A1F" w:rsidRPr="00E942C0" w:rsidRDefault="00C41A1F" w:rsidP="001E5020">
      <w:pPr>
        <w:widowControl/>
        <w:suppressAutoHyphens w:val="0"/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>Au prix de 100.-</w:t>
      </w:r>
      <w:r w:rsidR="00DE20CC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 xml:space="preserve"> </w:t>
      </w:r>
      <w:proofErr w:type="spellStart"/>
      <w:r w:rsidRPr="00E942C0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>Chfs</w:t>
      </w:r>
      <w:proofErr w:type="spellEnd"/>
      <w:r w:rsidR="00DE20CC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 xml:space="preserve"> (</w:t>
      </w:r>
      <w:r w:rsidR="00DE20CC" w:rsidRPr="00DE20CC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ar-SA" w:bidi="ar-SA"/>
        </w:rPr>
        <w:t>obligatoire</w:t>
      </w:r>
      <w:r w:rsidR="00DE20CC">
        <w:rPr>
          <w:rFonts w:ascii="Arial" w:eastAsia="Times New Roman" w:hAnsi="Arial" w:cs="Arial"/>
          <w:b/>
          <w:color w:val="FF0000"/>
          <w:sz w:val="20"/>
          <w:szCs w:val="20"/>
          <w:lang w:eastAsia="ar-SA" w:bidi="ar-SA"/>
        </w:rPr>
        <w:t>)</w:t>
      </w:r>
    </w:p>
    <w:p w14:paraId="07D029F2" w14:textId="77777777" w:rsidR="001E5020" w:rsidRDefault="001E5020" w:rsidP="001E5020">
      <w:pPr>
        <w:widowControl/>
        <w:suppressAutoHyphens w:val="0"/>
        <w:rPr>
          <w:rFonts w:ascii="Arial" w:eastAsia="Times New Roman" w:hAnsi="Arial" w:cs="Arial"/>
          <w:b/>
          <w:sz w:val="16"/>
          <w:szCs w:val="16"/>
          <w:lang w:eastAsia="ar-SA" w:bidi="ar-SA"/>
        </w:rPr>
      </w:pPr>
    </w:p>
    <w:p w14:paraId="57E5E455" w14:textId="77777777" w:rsidR="00227E4D" w:rsidRPr="00E942C0" w:rsidRDefault="00227E4D" w:rsidP="001E5020">
      <w:pPr>
        <w:widowControl/>
        <w:suppressAutoHyphens w:val="0"/>
        <w:rPr>
          <w:rFonts w:ascii="Arial" w:eastAsia="Times New Roman" w:hAnsi="Arial" w:cs="Arial"/>
          <w:b/>
          <w:sz w:val="16"/>
          <w:szCs w:val="16"/>
          <w:lang w:eastAsia="ar-SA" w:bidi="ar-SA"/>
        </w:rPr>
      </w:pPr>
    </w:p>
    <w:p w14:paraId="29756C4B" w14:textId="138FC841" w:rsidR="001E5020" w:rsidRPr="00E942C0" w:rsidRDefault="001E5020" w:rsidP="001E5020">
      <w:pPr>
        <w:widowControl/>
        <w:suppressAutoHyphens w:val="0"/>
        <w:rPr>
          <w:rFonts w:ascii="Arial" w:eastAsia="Times New Roman" w:hAnsi="Arial" w:cs="Arial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lang w:eastAsia="ar-SA" w:bidi="ar-SA"/>
        </w:rPr>
        <w:t>**</w:t>
      </w:r>
      <w:r w:rsidRPr="00E942C0">
        <w:rPr>
          <w:rFonts w:ascii="Arial" w:eastAsia="Times New Roman" w:hAnsi="Arial" w:cs="Arial"/>
          <w:b/>
          <w:lang w:eastAsia="ar-SA" w:bidi="ar-SA"/>
        </w:rPr>
        <w:t xml:space="preserve">Taille pour le maillot officiel :    </w:t>
      </w:r>
      <w:r w:rsidR="00FD3718">
        <w:rPr>
          <w:rFonts w:ascii="Arial" w:eastAsia="Times New Roman" w:hAnsi="Arial" w:cs="Arial"/>
          <w:b/>
          <w:lang w:eastAsia="ar-SA" w:bidi="ar-SA"/>
        </w:rPr>
        <w:t xml:space="preserve">XXXL …… </w:t>
      </w:r>
      <w:r w:rsidRPr="00E942C0">
        <w:rPr>
          <w:rFonts w:ascii="Arial" w:eastAsia="Times New Roman" w:hAnsi="Arial" w:cs="Arial"/>
          <w:b/>
          <w:lang w:eastAsia="ar-SA" w:bidi="ar-SA"/>
        </w:rPr>
        <w:t>XXL</w:t>
      </w:r>
      <w:r w:rsidRPr="00E942C0">
        <w:rPr>
          <w:rFonts w:ascii="Arial" w:eastAsia="Times New Roman" w:hAnsi="Arial" w:cs="Arial"/>
          <w:lang w:eastAsia="ar-SA" w:bidi="ar-SA"/>
        </w:rPr>
        <w:t>……</w:t>
      </w:r>
      <w:r w:rsidRPr="00E942C0">
        <w:rPr>
          <w:rFonts w:ascii="Arial" w:eastAsia="Times New Roman" w:hAnsi="Arial" w:cs="Arial"/>
          <w:b/>
          <w:lang w:eastAsia="ar-SA" w:bidi="ar-SA"/>
        </w:rPr>
        <w:t xml:space="preserve">    XL</w:t>
      </w:r>
      <w:r w:rsidRPr="00E942C0">
        <w:rPr>
          <w:rFonts w:ascii="Arial" w:eastAsia="Times New Roman" w:hAnsi="Arial" w:cs="Arial"/>
          <w:lang w:eastAsia="ar-SA" w:bidi="ar-SA"/>
        </w:rPr>
        <w:t xml:space="preserve">…… </w:t>
      </w:r>
      <w:r w:rsidRPr="00E942C0">
        <w:rPr>
          <w:rFonts w:ascii="Arial" w:eastAsia="Times New Roman" w:hAnsi="Arial" w:cs="Arial"/>
          <w:b/>
          <w:lang w:eastAsia="ar-SA" w:bidi="ar-SA"/>
        </w:rPr>
        <w:t xml:space="preserve">   L</w:t>
      </w:r>
      <w:r w:rsidRPr="00E942C0">
        <w:rPr>
          <w:rFonts w:ascii="Arial" w:eastAsia="Times New Roman" w:hAnsi="Arial" w:cs="Arial"/>
          <w:lang w:eastAsia="ar-SA" w:bidi="ar-SA"/>
        </w:rPr>
        <w:t xml:space="preserve">……  </w:t>
      </w:r>
      <w:r w:rsidRPr="00E942C0">
        <w:rPr>
          <w:rFonts w:ascii="Arial" w:eastAsia="Times New Roman" w:hAnsi="Arial" w:cs="Arial"/>
          <w:b/>
          <w:lang w:eastAsia="ar-SA" w:bidi="ar-SA"/>
        </w:rPr>
        <w:t xml:space="preserve">  M</w:t>
      </w:r>
      <w:r w:rsidRPr="00E942C0">
        <w:rPr>
          <w:rFonts w:ascii="Arial" w:eastAsia="Times New Roman" w:hAnsi="Arial" w:cs="Arial"/>
          <w:lang w:eastAsia="ar-SA" w:bidi="ar-SA"/>
        </w:rPr>
        <w:t>…….</w:t>
      </w:r>
    </w:p>
    <w:p w14:paraId="18C843CD" w14:textId="77777777" w:rsidR="00C41A1F" w:rsidRPr="00E942C0" w:rsidRDefault="00C41A1F" w:rsidP="001E5020">
      <w:pPr>
        <w:widowControl/>
        <w:suppressAutoHyphens w:val="0"/>
        <w:rPr>
          <w:rFonts w:ascii="Arial" w:eastAsia="Times New Roman" w:hAnsi="Arial" w:cs="Arial"/>
          <w:lang w:eastAsia="ar-SA" w:bidi="ar-SA"/>
        </w:rPr>
      </w:pPr>
      <w:r w:rsidRPr="00E942C0">
        <w:rPr>
          <w:rFonts w:ascii="Arial" w:eastAsia="Times New Roman" w:hAnsi="Arial" w:cs="Arial"/>
          <w:color w:val="FF0000"/>
          <w:lang w:eastAsia="ar-SA" w:bidi="ar-SA"/>
        </w:rPr>
        <w:t>**</w:t>
      </w:r>
      <w:r w:rsidRPr="00E942C0">
        <w:rPr>
          <w:rFonts w:ascii="Arial" w:eastAsia="Times New Roman" w:hAnsi="Arial" w:cs="Arial"/>
          <w:b/>
          <w:bCs/>
          <w:lang w:eastAsia="ar-SA" w:bidi="ar-SA"/>
        </w:rPr>
        <w:t>Taille Veste :</w:t>
      </w:r>
      <w:r w:rsidRPr="00E942C0">
        <w:rPr>
          <w:rFonts w:ascii="Arial" w:eastAsia="Times New Roman" w:hAnsi="Arial" w:cs="Arial"/>
          <w:lang w:eastAsia="ar-SA" w:bidi="ar-SA"/>
        </w:rPr>
        <w:t xml:space="preserve">  Elle sera prise une taille supérieur</w:t>
      </w:r>
      <w:r w:rsidR="00EB1148" w:rsidRPr="00E942C0">
        <w:rPr>
          <w:rFonts w:ascii="Arial" w:eastAsia="Times New Roman" w:hAnsi="Arial" w:cs="Arial"/>
          <w:lang w:eastAsia="ar-SA" w:bidi="ar-SA"/>
        </w:rPr>
        <w:t>e</w:t>
      </w:r>
      <w:r w:rsidRPr="00E942C0">
        <w:rPr>
          <w:rFonts w:ascii="Arial" w:eastAsia="Times New Roman" w:hAnsi="Arial" w:cs="Arial"/>
          <w:lang w:eastAsia="ar-SA" w:bidi="ar-SA"/>
        </w:rPr>
        <w:t xml:space="preserve"> du maillot </w:t>
      </w:r>
    </w:p>
    <w:p w14:paraId="55DDDF0C" w14:textId="77777777" w:rsidR="00C41A1F" w:rsidRPr="00E942C0" w:rsidRDefault="00C41A1F" w:rsidP="001E5020">
      <w:pPr>
        <w:widowControl/>
        <w:suppressAutoHyphens w:val="0"/>
        <w:rPr>
          <w:rFonts w:ascii="Arial" w:eastAsia="Times New Roman" w:hAnsi="Arial" w:cs="Arial"/>
          <w:sz w:val="16"/>
          <w:szCs w:val="16"/>
          <w:lang w:eastAsia="ar-SA" w:bidi="ar-SA"/>
        </w:rPr>
      </w:pPr>
      <w:r w:rsidRPr="00E942C0">
        <w:rPr>
          <w:rFonts w:ascii="Arial" w:eastAsia="Times New Roman" w:hAnsi="Arial" w:cs="Arial"/>
          <w:lang w:eastAsia="ar-SA" w:bidi="ar-SA"/>
        </w:rPr>
        <w:t xml:space="preserve">   Les sacs sont de taille Unique</w:t>
      </w:r>
    </w:p>
    <w:p w14:paraId="3BC2A574" w14:textId="77777777" w:rsidR="001E5020" w:rsidRPr="00E942C0" w:rsidRDefault="001E5020" w:rsidP="001E5020">
      <w:pPr>
        <w:widowControl/>
        <w:suppressAutoHyphens w:val="0"/>
        <w:rPr>
          <w:rFonts w:ascii="Arial" w:eastAsia="Times New Roman" w:hAnsi="Arial" w:cs="Arial"/>
          <w:b/>
          <w:sz w:val="16"/>
          <w:szCs w:val="16"/>
          <w:lang w:eastAsia="ar-SA" w:bidi="ar-SA"/>
        </w:rPr>
      </w:pPr>
    </w:p>
    <w:p w14:paraId="355221AB" w14:textId="77777777" w:rsidR="001E5020" w:rsidRPr="00E942C0" w:rsidRDefault="001E5020" w:rsidP="001E5020">
      <w:pPr>
        <w:widowControl/>
        <w:suppressAutoHyphens w:val="0"/>
        <w:rPr>
          <w:rFonts w:ascii="Arial" w:eastAsia="Times New Roman" w:hAnsi="Arial" w:cs="Arial"/>
          <w:b/>
          <w:lang w:eastAsia="ar-SA" w:bidi="ar-SA"/>
        </w:rPr>
      </w:pPr>
    </w:p>
    <w:p w14:paraId="2AE25E63" w14:textId="0AFCF714" w:rsidR="00B53EF9" w:rsidRPr="00E942C0" w:rsidRDefault="00976268" w:rsidP="001E5020">
      <w:pPr>
        <w:widowControl/>
        <w:suppressAutoHyphens w:val="0"/>
        <w:rPr>
          <w:rFonts w:ascii="Arial" w:eastAsia="Times New Roman" w:hAnsi="Arial" w:cs="Arial"/>
          <w:b/>
          <w:lang w:eastAsia="ar-SA" w:bidi="ar-SA"/>
        </w:rPr>
      </w:pPr>
      <w:r>
        <w:rPr>
          <w:rFonts w:ascii="Arial" w:hAnsi="Arial" w:cs="Arial"/>
          <w:noProof/>
        </w:rPr>
        <w:drawing>
          <wp:inline distT="0" distB="0" distL="0" distR="0" wp14:anchorId="646AB4D9" wp14:editId="778A2D68">
            <wp:extent cx="2314575" cy="135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CA8C777" wp14:editId="1D6EC80F">
            <wp:extent cx="2333625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BB775" w14:textId="77777777" w:rsidR="00B53EF9" w:rsidRPr="00E942C0" w:rsidRDefault="00B53EF9" w:rsidP="001E5020">
      <w:pPr>
        <w:widowControl/>
        <w:suppressAutoHyphens w:val="0"/>
        <w:rPr>
          <w:rFonts w:ascii="Arial" w:eastAsia="Times New Roman" w:hAnsi="Arial" w:cs="Arial"/>
          <w:b/>
          <w:lang w:eastAsia="ar-SA" w:bidi="ar-SA"/>
        </w:rPr>
      </w:pPr>
    </w:p>
    <w:p w14:paraId="78C9E5E2" w14:textId="77777777" w:rsidR="001E5020" w:rsidRPr="00E942C0" w:rsidRDefault="001E5020" w:rsidP="001E5020">
      <w:pPr>
        <w:widowControl/>
        <w:tabs>
          <w:tab w:val="left" w:pos="4470"/>
        </w:tabs>
        <w:suppressAutoHyphens w:val="0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E942C0">
        <w:rPr>
          <w:rFonts w:ascii="Arial" w:eastAsia="Times New Roman" w:hAnsi="Arial" w:cs="Arial"/>
          <w:b/>
          <w:color w:val="FF0000"/>
          <w:u w:val="single"/>
          <w:lang w:eastAsia="ar-SA" w:bidi="ar-SA"/>
        </w:rPr>
        <w:t xml:space="preserve">** Champ Obligatoire </w:t>
      </w:r>
    </w:p>
    <w:p w14:paraId="7484FBE5" w14:textId="77777777" w:rsidR="00E942C0" w:rsidRDefault="00E942C0" w:rsidP="001E5020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bookmarkStart w:id="2" w:name="_Hlk530586684"/>
    </w:p>
    <w:p w14:paraId="2CC07681" w14:textId="77777777" w:rsidR="00227E4D" w:rsidRDefault="00227E4D" w:rsidP="001E5020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</w:p>
    <w:p w14:paraId="7FD33379" w14:textId="77777777" w:rsidR="001E5020" w:rsidRPr="00FF1D91" w:rsidRDefault="001E5020" w:rsidP="001E5020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FF1D91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A renvoyer à l’adresse e-mail : </w:t>
      </w:r>
      <w:hyperlink r:id="rId11" w:history="1">
        <w:r w:rsidRPr="00FF1D91">
          <w:rPr>
            <w:rStyle w:val="Lienhypertexte"/>
            <w:rFonts w:ascii="Arial" w:hAnsi="Arial" w:cs="Arial"/>
            <w:b/>
            <w:sz w:val="22"/>
            <w:szCs w:val="22"/>
            <w:lang w:eastAsia="ar-SA" w:bidi="ar-SA"/>
          </w:rPr>
          <w:t>senioren@swissbowling.</w:t>
        </w:r>
        <w:r w:rsidRPr="00FF1D91">
          <w:rPr>
            <w:rStyle w:val="Lienhypertexte"/>
            <w:rFonts w:ascii="Arial" w:hAnsi="Arial" w:cs="Arial"/>
            <w:b/>
            <w:sz w:val="22"/>
            <w:szCs w:val="22"/>
          </w:rPr>
          <w:t>org</w:t>
        </w:r>
      </w:hyperlink>
      <w:r w:rsidRPr="00FF1D91">
        <w:rPr>
          <w:rStyle w:val="CitationintenseCar"/>
          <w:rFonts w:ascii="Arial" w:hAnsi="Arial" w:cs="Arial"/>
          <w:color w:val="2F5496"/>
          <w:sz w:val="22"/>
          <w:szCs w:val="22"/>
          <w:u w:val="single"/>
          <w:lang w:eastAsia="ar-SA" w:bidi="ar-SA"/>
        </w:rPr>
        <w:t xml:space="preserve"> / </w:t>
      </w:r>
      <w:hyperlink r:id="rId12" w:history="1">
        <w:r w:rsidR="00815E30" w:rsidRPr="00FF1D91">
          <w:rPr>
            <w:rStyle w:val="Lienhypertexte"/>
            <w:rFonts w:ascii="Arial" w:hAnsi="Arial" w:cs="Arial"/>
            <w:b/>
            <w:sz w:val="22"/>
            <w:szCs w:val="22"/>
            <w:lang w:eastAsia="ar-SA" w:bidi="ar-SA"/>
          </w:rPr>
          <w:t>ralphyvesgenillard@gmail.com</w:t>
        </w:r>
      </w:hyperlink>
      <w:bookmarkEnd w:id="2"/>
    </w:p>
    <w:sectPr w:rsidR="001E5020" w:rsidRPr="00FF1D91" w:rsidSect="006720D8">
      <w:headerReference w:type="default" r:id="rId13"/>
      <w:footerReference w:type="default" r:id="rId14"/>
      <w:pgSz w:w="11906" w:h="16838"/>
      <w:pgMar w:top="720" w:right="720" w:bottom="720" w:left="720" w:header="284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3BBC" w14:textId="77777777" w:rsidR="00C41124" w:rsidRDefault="00C41124" w:rsidP="001E5020">
      <w:r>
        <w:separator/>
      </w:r>
    </w:p>
  </w:endnote>
  <w:endnote w:type="continuationSeparator" w:id="0">
    <w:p w14:paraId="7E35542C" w14:textId="77777777" w:rsidR="00C41124" w:rsidRDefault="00C41124" w:rsidP="001E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26B2" w14:textId="085CD82F" w:rsidR="00FD150A" w:rsidRPr="00E942C0" w:rsidRDefault="001E5020">
    <w:pPr>
      <w:pStyle w:val="Pieddepage"/>
      <w:tabs>
        <w:tab w:val="left" w:pos="495"/>
        <w:tab w:val="center" w:pos="5386"/>
      </w:tabs>
      <w:rPr>
        <w:rFonts w:ascii="Arial" w:hAnsi="Arial" w:cs="Arial"/>
        <w:sz w:val="16"/>
        <w:szCs w:val="16"/>
      </w:rPr>
    </w:pPr>
    <w:r>
      <w:tab/>
    </w:r>
    <w:r w:rsidR="00CC2808">
      <w:rPr>
        <w:rFonts w:ascii="Arial" w:hAnsi="Arial" w:cs="Arial"/>
        <w:sz w:val="16"/>
        <w:szCs w:val="16"/>
      </w:rPr>
      <w:t xml:space="preserve">Le </w:t>
    </w:r>
    <w:r w:rsidR="00B771BE">
      <w:rPr>
        <w:rFonts w:ascii="Arial" w:hAnsi="Arial" w:cs="Arial"/>
        <w:sz w:val="16"/>
        <w:szCs w:val="16"/>
      </w:rPr>
      <w:t>2</w:t>
    </w:r>
    <w:r w:rsidR="008C711F">
      <w:rPr>
        <w:rFonts w:ascii="Arial" w:hAnsi="Arial" w:cs="Arial"/>
        <w:sz w:val="16"/>
        <w:szCs w:val="16"/>
      </w:rPr>
      <w:t>6/1</w:t>
    </w:r>
    <w:r w:rsidR="00B771BE">
      <w:rPr>
        <w:rFonts w:ascii="Arial" w:hAnsi="Arial" w:cs="Arial"/>
        <w:sz w:val="16"/>
        <w:szCs w:val="16"/>
      </w:rPr>
      <w:t>0</w:t>
    </w:r>
    <w:r w:rsidR="008C711F">
      <w:rPr>
        <w:rFonts w:ascii="Arial" w:hAnsi="Arial" w:cs="Arial"/>
        <w:sz w:val="16"/>
        <w:szCs w:val="16"/>
      </w:rPr>
      <w:t>/202</w:t>
    </w:r>
    <w:r w:rsidR="00B771BE">
      <w:rPr>
        <w:rFonts w:ascii="Arial" w:hAnsi="Arial" w:cs="Arial"/>
        <w:sz w:val="16"/>
        <w:szCs w:val="16"/>
      </w:rPr>
      <w:t>3</w:t>
    </w:r>
    <w:r w:rsidRPr="00E942C0">
      <w:rPr>
        <w:rFonts w:ascii="Arial" w:hAnsi="Arial" w:cs="Arial"/>
        <w:sz w:val="16"/>
        <w:szCs w:val="16"/>
      </w:rPr>
      <w:t xml:space="preserve"> / R.-Y Genillard</w:t>
    </w:r>
    <w:r w:rsidR="006720D8">
      <w:rPr>
        <w:rFonts w:ascii="Arial" w:hAnsi="Arial" w:cs="Arial"/>
        <w:sz w:val="16"/>
        <w:szCs w:val="16"/>
      </w:rPr>
      <w:t xml:space="preserve"> Responsable Vétérans</w:t>
    </w:r>
    <w:r w:rsidRPr="00E942C0">
      <w:rPr>
        <w:rFonts w:ascii="Arial" w:hAnsi="Arial" w:cs="Arial"/>
        <w:sz w:val="16"/>
        <w:szCs w:val="16"/>
      </w:rPr>
      <w:tab/>
    </w:r>
    <w:r w:rsidRPr="00E942C0">
      <w:rPr>
        <w:rFonts w:ascii="Arial" w:hAnsi="Arial" w:cs="Arial"/>
        <w:sz w:val="16"/>
        <w:szCs w:val="16"/>
      </w:rPr>
      <w:tab/>
    </w:r>
    <w:r w:rsidRPr="00E942C0">
      <w:rPr>
        <w:rFonts w:ascii="Arial" w:hAnsi="Arial" w:cs="Arial"/>
        <w:sz w:val="16"/>
        <w:szCs w:val="16"/>
      </w:rPr>
      <w:fldChar w:fldCharType="begin"/>
    </w:r>
    <w:r w:rsidRPr="00E942C0">
      <w:rPr>
        <w:rFonts w:ascii="Arial" w:hAnsi="Arial" w:cs="Arial"/>
        <w:sz w:val="16"/>
        <w:szCs w:val="16"/>
      </w:rPr>
      <w:instrText xml:space="preserve"> PAGE </w:instrText>
    </w:r>
    <w:r w:rsidRPr="00E942C0">
      <w:rPr>
        <w:rFonts w:ascii="Arial" w:hAnsi="Arial" w:cs="Arial"/>
        <w:sz w:val="16"/>
        <w:szCs w:val="16"/>
      </w:rPr>
      <w:fldChar w:fldCharType="separate"/>
    </w:r>
    <w:r w:rsidRPr="00E942C0">
      <w:rPr>
        <w:rFonts w:ascii="Arial" w:hAnsi="Arial" w:cs="Arial"/>
        <w:sz w:val="16"/>
        <w:szCs w:val="16"/>
      </w:rPr>
      <w:t>2</w:t>
    </w:r>
    <w:r w:rsidRPr="00E942C0">
      <w:rPr>
        <w:rFonts w:ascii="Arial" w:hAnsi="Arial" w:cs="Arial"/>
        <w:sz w:val="16"/>
        <w:szCs w:val="16"/>
      </w:rPr>
      <w:fldChar w:fldCharType="end"/>
    </w:r>
  </w:p>
  <w:p w14:paraId="35B034BC" w14:textId="77777777" w:rsidR="00FD150A" w:rsidRDefault="00FD150A">
    <w:pPr>
      <w:pStyle w:val="Pieddepage"/>
      <w:tabs>
        <w:tab w:val="left" w:pos="495"/>
        <w:tab w:val="center" w:pos="53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3CE6" w14:textId="77777777" w:rsidR="00C41124" w:rsidRDefault="00C41124" w:rsidP="001E5020">
      <w:r>
        <w:separator/>
      </w:r>
    </w:p>
  </w:footnote>
  <w:footnote w:type="continuationSeparator" w:id="0">
    <w:p w14:paraId="712F88BE" w14:textId="77777777" w:rsidR="00C41124" w:rsidRDefault="00C41124" w:rsidP="001E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CBF8" w14:textId="6A5C840B" w:rsidR="002F4E89" w:rsidRPr="002F4E89" w:rsidRDefault="002F4E89" w:rsidP="002F4E89">
    <w:r w:rsidRPr="002F4E89">
      <w:rPr>
        <w:noProof/>
      </w:rPr>
      <w:drawing>
        <wp:anchor distT="0" distB="0" distL="0" distR="0" simplePos="0" relativeHeight="251659264" behindDoc="0" locked="0" layoutInCell="1" allowOverlap="1" wp14:anchorId="4B563CB8" wp14:editId="5A181EA5">
          <wp:simplePos x="0" y="0"/>
          <wp:positionH relativeFrom="column">
            <wp:posOffset>15875</wp:posOffset>
          </wp:positionH>
          <wp:positionV relativeFrom="paragraph">
            <wp:posOffset>57150</wp:posOffset>
          </wp:positionV>
          <wp:extent cx="1724660" cy="633730"/>
          <wp:effectExtent l="0" t="0" r="889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33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E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4462B" wp14:editId="6A79E19E">
              <wp:simplePos x="0" y="0"/>
              <wp:positionH relativeFrom="column">
                <wp:posOffset>6985</wp:posOffset>
              </wp:positionH>
              <wp:positionV relativeFrom="paragraph">
                <wp:posOffset>767080</wp:posOffset>
              </wp:positionV>
              <wp:extent cx="6096000" cy="47625"/>
              <wp:effectExtent l="6985" t="5080" r="12065" b="139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47625"/>
                      </a:xfrm>
                      <a:prstGeom prst="rect">
                        <a:avLst/>
                      </a:prstGeom>
                      <a:solidFill>
                        <a:srgbClr val="FF3333"/>
                      </a:solidFill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E7C93" id="Rectangle 4" o:spid="_x0000_s1026" style="position:absolute;margin-left:.55pt;margin-top:60.4pt;width:480pt;height:3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" fillcolor="#f33" strokecolor="gray">
              <v:stroke joinstyle="round"/>
            </v:rect>
          </w:pict>
        </mc:Fallback>
      </mc:AlternateContent>
    </w:r>
  </w:p>
  <w:p w14:paraId="294CA705" w14:textId="77777777" w:rsidR="00FD150A" w:rsidRDefault="001E5020">
    <w:pPr>
      <w:pStyle w:val="En-tte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DE3"/>
    <w:multiLevelType w:val="multilevel"/>
    <w:tmpl w:val="FC2E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5DB2"/>
    <w:multiLevelType w:val="multilevel"/>
    <w:tmpl w:val="5C047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7704D"/>
    <w:multiLevelType w:val="multilevel"/>
    <w:tmpl w:val="15D26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77A15"/>
    <w:multiLevelType w:val="multilevel"/>
    <w:tmpl w:val="85826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1527D"/>
    <w:multiLevelType w:val="multilevel"/>
    <w:tmpl w:val="B538A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6150D"/>
    <w:multiLevelType w:val="hybridMultilevel"/>
    <w:tmpl w:val="9046493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31490">
    <w:abstractNumId w:val="5"/>
  </w:num>
  <w:num w:numId="2" w16cid:durableId="1099181760">
    <w:abstractNumId w:val="0"/>
  </w:num>
  <w:num w:numId="3" w16cid:durableId="861818596">
    <w:abstractNumId w:val="2"/>
  </w:num>
  <w:num w:numId="4" w16cid:durableId="1280604355">
    <w:abstractNumId w:val="1"/>
  </w:num>
  <w:num w:numId="5" w16cid:durableId="804548204">
    <w:abstractNumId w:val="3"/>
  </w:num>
  <w:num w:numId="6" w16cid:durableId="1785075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20"/>
    <w:rsid w:val="00051D37"/>
    <w:rsid w:val="000C1D8A"/>
    <w:rsid w:val="000C516C"/>
    <w:rsid w:val="000E2A68"/>
    <w:rsid w:val="00184EB9"/>
    <w:rsid w:val="001E4BFE"/>
    <w:rsid w:val="001E5020"/>
    <w:rsid w:val="00227E4D"/>
    <w:rsid w:val="002A5F74"/>
    <w:rsid w:val="002F4E89"/>
    <w:rsid w:val="0037795B"/>
    <w:rsid w:val="004937F6"/>
    <w:rsid w:val="004A1A87"/>
    <w:rsid w:val="004D597D"/>
    <w:rsid w:val="004F7DD7"/>
    <w:rsid w:val="00560AAF"/>
    <w:rsid w:val="005A14F0"/>
    <w:rsid w:val="0061024A"/>
    <w:rsid w:val="00624BE0"/>
    <w:rsid w:val="00646AB1"/>
    <w:rsid w:val="006521E8"/>
    <w:rsid w:val="006720D8"/>
    <w:rsid w:val="00683538"/>
    <w:rsid w:val="006C3C11"/>
    <w:rsid w:val="007007C8"/>
    <w:rsid w:val="00721544"/>
    <w:rsid w:val="00722B5E"/>
    <w:rsid w:val="00743E92"/>
    <w:rsid w:val="007506D0"/>
    <w:rsid w:val="00807B22"/>
    <w:rsid w:val="00815E30"/>
    <w:rsid w:val="0084098B"/>
    <w:rsid w:val="008C711F"/>
    <w:rsid w:val="008E4C89"/>
    <w:rsid w:val="00932B79"/>
    <w:rsid w:val="009622B8"/>
    <w:rsid w:val="00962D29"/>
    <w:rsid w:val="00976268"/>
    <w:rsid w:val="009A6FA9"/>
    <w:rsid w:val="00A34EEF"/>
    <w:rsid w:val="00B51C9C"/>
    <w:rsid w:val="00B53EF9"/>
    <w:rsid w:val="00B56D39"/>
    <w:rsid w:val="00B771BE"/>
    <w:rsid w:val="00BE3247"/>
    <w:rsid w:val="00BE6C1F"/>
    <w:rsid w:val="00C1339C"/>
    <w:rsid w:val="00C2436E"/>
    <w:rsid w:val="00C41124"/>
    <w:rsid w:val="00C41A1F"/>
    <w:rsid w:val="00C41E34"/>
    <w:rsid w:val="00C72029"/>
    <w:rsid w:val="00CA2BA5"/>
    <w:rsid w:val="00CC2808"/>
    <w:rsid w:val="00CF0581"/>
    <w:rsid w:val="00D040C8"/>
    <w:rsid w:val="00D16E35"/>
    <w:rsid w:val="00DE20CC"/>
    <w:rsid w:val="00E06F9C"/>
    <w:rsid w:val="00E47031"/>
    <w:rsid w:val="00E942C0"/>
    <w:rsid w:val="00EB1148"/>
    <w:rsid w:val="00F219A5"/>
    <w:rsid w:val="00F36A72"/>
    <w:rsid w:val="00FD150A"/>
    <w:rsid w:val="00FD3718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847E8F"/>
  <w15:chartTrackingRefBased/>
  <w15:docId w15:val="{9FAB863E-6FC7-49FF-92F3-6A202E48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20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E5020"/>
    <w:rPr>
      <w:color w:val="0563C1"/>
      <w:u w:val="single"/>
    </w:rPr>
  </w:style>
  <w:style w:type="character" w:customStyle="1" w:styleId="CitationintenseCar">
    <w:name w:val="Citation intense Car"/>
    <w:rsid w:val="001E5020"/>
    <w:rPr>
      <w:rFonts w:eastAsia="SimSun" w:cs="Mangal"/>
      <w:i/>
      <w:iCs/>
      <w:color w:val="4472C4"/>
      <w:kern w:val="1"/>
      <w:sz w:val="24"/>
      <w:szCs w:val="21"/>
      <w:lang w:eastAsia="hi-IN" w:bidi="hi-IN"/>
    </w:rPr>
  </w:style>
  <w:style w:type="paragraph" w:styleId="En-tte">
    <w:name w:val="header"/>
    <w:basedOn w:val="Normal"/>
    <w:link w:val="En-tteCar"/>
    <w:rsid w:val="001E50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rsid w:val="001E50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1E50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rsid w:val="001E50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Mentionnonrsolue">
    <w:name w:val="Unresolved Mention"/>
    <w:uiPriority w:val="99"/>
    <w:semiHidden/>
    <w:unhideWhenUsed/>
    <w:rsid w:val="00624BE0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E942C0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7007C8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7007C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bc2024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lphyvesgenillard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ioren@swissbowling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862B-D0F0-4E06-961E-A97CDBEA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Links>
    <vt:vector size="18" baseType="variant">
      <vt:variant>
        <vt:i4>393262</vt:i4>
      </vt:variant>
      <vt:variant>
        <vt:i4>6</vt:i4>
      </vt:variant>
      <vt:variant>
        <vt:i4>0</vt:i4>
      </vt:variant>
      <vt:variant>
        <vt:i4>5</vt:i4>
      </vt:variant>
      <vt:variant>
        <vt:lpwstr>mailto:ralphyvesgenillard@gmail.com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mailto:senioren@swissbowling.org/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http://www.esbc2020.eu/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ralphyves genillard</dc:creator>
  <cp:keywords/>
  <dc:description/>
  <cp:lastModifiedBy>Daniel Golay</cp:lastModifiedBy>
  <cp:revision>2</cp:revision>
  <cp:lastPrinted>2023-10-26T21:38:00Z</cp:lastPrinted>
  <dcterms:created xsi:type="dcterms:W3CDTF">2023-11-17T22:48:00Z</dcterms:created>
  <dcterms:modified xsi:type="dcterms:W3CDTF">2023-11-17T22:48:00Z</dcterms:modified>
</cp:coreProperties>
</file>